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912" w:rsidRPr="004C27BE" w:rsidRDefault="00463CED" w:rsidP="000A3404">
      <w:pPr>
        <w:jc w:val="center"/>
        <w:rPr>
          <w:rFonts w:ascii="Bodoni MT Black" w:hAnsi="Bodoni MT Black" w:cs="Bodoni MT Black"/>
          <w:smallCap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E41B18F" wp14:editId="49459277">
            <wp:simplePos x="0" y="0"/>
            <wp:positionH relativeFrom="column">
              <wp:posOffset>6141720</wp:posOffset>
            </wp:positionH>
            <wp:positionV relativeFrom="paragraph">
              <wp:posOffset>153670</wp:posOffset>
            </wp:positionV>
            <wp:extent cx="1563370" cy="904875"/>
            <wp:effectExtent l="0" t="0" r="0" b="9525"/>
            <wp:wrapNone/>
            <wp:docPr id="4" name="Image 4" descr="RÃ©sultats de recherche d'images pour Â«Â dessin rÃ©ussite ecole primaireÂ Â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Ã©sultats de recherche d'images pour Â«Â dessin rÃ©ussite ecole primaireÂ Â»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337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912" w:rsidRPr="004C27BE">
        <w:rPr>
          <w:rFonts w:ascii="Bodoni MT Black" w:hAnsi="Bodoni MT Black" w:cs="Bodoni MT Black"/>
          <w:smallCaps/>
          <w:sz w:val="32"/>
          <w:szCs w:val="32"/>
        </w:rPr>
        <w:t>Devoirs et leçons</w:t>
      </w:r>
    </w:p>
    <w:p w:rsidR="00561912" w:rsidRDefault="002C308F" w:rsidP="00E579D8">
      <w:pPr>
        <w:jc w:val="center"/>
        <w:rPr>
          <w:rFonts w:ascii="Bodoni MT Black" w:hAnsi="Bodoni MT Black" w:cs="Bodoni MT Black"/>
          <w:smallCaps/>
          <w:sz w:val="40"/>
          <w:szCs w:val="40"/>
        </w:rPr>
      </w:pPr>
      <w:r w:rsidRPr="004C27BE">
        <w:rPr>
          <w:rFonts w:ascii="Bodoni MT Black" w:hAnsi="Bodoni MT Black" w:cs="Bodoni MT Black"/>
          <w:smallCaps/>
          <w:sz w:val="32"/>
          <w:szCs w:val="32"/>
        </w:rPr>
        <w:t xml:space="preserve">du </w:t>
      </w:r>
      <w:r w:rsidR="00C70670">
        <w:rPr>
          <w:rFonts w:ascii="Bodoni MT Black" w:hAnsi="Bodoni MT Black" w:cs="Bodoni MT Black"/>
          <w:smallCaps/>
          <w:sz w:val="32"/>
          <w:szCs w:val="32"/>
        </w:rPr>
        <w:t>9</w:t>
      </w:r>
      <w:r w:rsidR="00937954" w:rsidRPr="004C27BE">
        <w:rPr>
          <w:rFonts w:ascii="Bodoni MT Black" w:hAnsi="Bodoni MT Black" w:cs="Bodoni MT Black"/>
          <w:smallCaps/>
          <w:sz w:val="32"/>
          <w:szCs w:val="32"/>
        </w:rPr>
        <w:t xml:space="preserve"> </w:t>
      </w:r>
      <w:r w:rsidR="00430705">
        <w:rPr>
          <w:rFonts w:ascii="Bodoni MT Black" w:hAnsi="Bodoni MT Black" w:cs="Bodoni MT Black"/>
          <w:smallCaps/>
          <w:sz w:val="32"/>
          <w:szCs w:val="32"/>
        </w:rPr>
        <w:t xml:space="preserve">septembre </w:t>
      </w:r>
      <w:r w:rsidR="000A6D86" w:rsidRPr="004C27BE">
        <w:rPr>
          <w:rFonts w:ascii="Bodoni MT Black" w:hAnsi="Bodoni MT Black" w:cs="Bodoni MT Black"/>
          <w:smallCaps/>
          <w:sz w:val="32"/>
          <w:szCs w:val="32"/>
        </w:rPr>
        <w:t>au</w:t>
      </w:r>
      <w:r w:rsidR="00937954">
        <w:rPr>
          <w:rFonts w:ascii="Bodoni MT Black" w:hAnsi="Bodoni MT Black" w:cs="Bodoni MT Black"/>
          <w:smallCaps/>
          <w:sz w:val="32"/>
          <w:szCs w:val="32"/>
        </w:rPr>
        <w:t xml:space="preserve"> </w:t>
      </w:r>
      <w:r w:rsidR="00C70670">
        <w:rPr>
          <w:rFonts w:ascii="Bodoni MT Black" w:hAnsi="Bodoni MT Black" w:cs="Bodoni MT Black"/>
          <w:smallCaps/>
          <w:sz w:val="32"/>
          <w:szCs w:val="32"/>
        </w:rPr>
        <w:t>16</w:t>
      </w:r>
      <w:r w:rsidR="00430705">
        <w:rPr>
          <w:rFonts w:ascii="Bodoni MT Black" w:hAnsi="Bodoni MT Black" w:cs="Bodoni MT Black"/>
          <w:smallCaps/>
          <w:sz w:val="32"/>
          <w:szCs w:val="32"/>
        </w:rPr>
        <w:t xml:space="preserve"> septembre</w:t>
      </w:r>
      <w:r w:rsidR="00561912" w:rsidRPr="0090424E">
        <w:rPr>
          <w:rFonts w:ascii="Bodoni MT Black" w:hAnsi="Bodoni MT Black" w:cs="Bodoni MT Black"/>
          <w:smallCaps/>
          <w:sz w:val="40"/>
          <w:szCs w:val="40"/>
        </w:rPr>
        <w:tab/>
      </w:r>
    </w:p>
    <w:p w:rsidR="004767EA" w:rsidRDefault="009667E3" w:rsidP="00E579D8">
      <w:pPr>
        <w:jc w:val="center"/>
        <w:rPr>
          <w:rFonts w:ascii="Bodoni MT Black" w:hAnsi="Bodoni MT Black" w:cs="Bodoni MT Black"/>
          <w:smallCaps/>
          <w:sz w:val="40"/>
          <w:szCs w:val="40"/>
        </w:rPr>
      </w:pPr>
      <w:r>
        <w:rPr>
          <w:rFonts w:ascii="Bodoni MT Black" w:hAnsi="Bodoni MT Black" w:cs="Bodoni MT Black"/>
          <w:smallCaps/>
          <w:sz w:val="40"/>
          <w:szCs w:val="40"/>
        </w:rPr>
        <w:t>605</w:t>
      </w:r>
    </w:p>
    <w:tbl>
      <w:tblPr>
        <w:tblStyle w:val="Grilledutableau"/>
        <w:tblpPr w:leftFromText="141" w:rightFromText="141" w:vertAnchor="text" w:horzAnchor="margin" w:tblpX="-1061" w:tblpY="229"/>
        <w:tblW w:w="15276" w:type="dxa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18" w:space="0" w:color="auto"/>
          <w:insideV w:val="single" w:sz="18" w:space="0" w:color="auto"/>
        </w:tblBorders>
        <w:tblLook w:val="04A0" w:firstRow="1" w:lastRow="0" w:firstColumn="1" w:lastColumn="0" w:noHBand="0" w:noVBand="1"/>
      </w:tblPr>
      <w:tblGrid>
        <w:gridCol w:w="392"/>
        <w:gridCol w:w="4252"/>
        <w:gridCol w:w="3119"/>
        <w:gridCol w:w="425"/>
        <w:gridCol w:w="3686"/>
        <w:gridCol w:w="3402"/>
      </w:tblGrid>
      <w:tr w:rsidR="00076FEE" w:rsidTr="004D0D51">
        <w:tc>
          <w:tcPr>
            <w:tcW w:w="392" w:type="dxa"/>
            <w:shd w:val="pct10" w:color="auto" w:fill="FFFFFF" w:themeFill="background1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shd w:val="clear" w:color="auto" w:fill="95B3D7" w:themeFill="accent1" w:themeFillTint="99"/>
          </w:tcPr>
          <w:p w:rsidR="004767EA" w:rsidRPr="004767EA" w:rsidRDefault="004767EA" w:rsidP="00076FEE">
            <w:pPr>
              <w:jc w:val="center"/>
              <w:rPr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Devoirs</w:t>
            </w:r>
          </w:p>
        </w:tc>
        <w:tc>
          <w:tcPr>
            <w:tcW w:w="3119" w:type="dxa"/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  <w:tc>
          <w:tcPr>
            <w:tcW w:w="425" w:type="dxa"/>
            <w:shd w:val="pct10" w:color="auto" w:fill="auto"/>
          </w:tcPr>
          <w:p w:rsidR="004767EA" w:rsidRPr="004767EA" w:rsidRDefault="004767EA" w:rsidP="00076FEE">
            <w:pPr>
              <w:pStyle w:val="Paragraphedeliste"/>
              <w:numPr>
                <w:ilvl w:val="0"/>
                <w:numId w:val="7"/>
              </w:num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  <w:tcBorders>
              <w:bottom w:val="single" w:sz="18" w:space="0" w:color="auto"/>
            </w:tcBorders>
            <w:shd w:val="clear" w:color="auto" w:fill="B8CCE4" w:themeFill="accent1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Leçons</w:t>
            </w:r>
          </w:p>
        </w:tc>
        <w:tc>
          <w:tcPr>
            <w:tcW w:w="3402" w:type="dxa"/>
            <w:tcBorders>
              <w:bottom w:val="single" w:sz="18" w:space="0" w:color="auto"/>
            </w:tcBorders>
            <w:shd w:val="clear" w:color="auto" w:fill="CCC0D9" w:themeFill="accent4" w:themeFillTint="66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  <w:r>
              <w:rPr>
                <w:rFonts w:ascii="Bodoni MT Black" w:hAnsi="Bodoni MT Black" w:cs="Bodoni MT Black"/>
                <w:smallCaps/>
                <w:sz w:val="32"/>
                <w:szCs w:val="32"/>
              </w:rPr>
              <w:t>Matériel</w:t>
            </w:r>
          </w:p>
        </w:tc>
      </w:tr>
      <w:tr w:rsidR="004D0D51" w:rsidTr="004D0D51">
        <w:tc>
          <w:tcPr>
            <w:tcW w:w="7763" w:type="dxa"/>
            <w:gridSpan w:val="3"/>
            <w:shd w:val="pct10" w:color="auto" w:fill="FFFFFF" w:themeFill="background1"/>
          </w:tcPr>
          <w:p w:rsidR="004D0D51" w:rsidRPr="00430705" w:rsidRDefault="004D0D51" w:rsidP="00430705">
            <w:pPr>
              <w:jc w:val="center"/>
              <w:rPr>
                <w:b/>
                <w:smallCaps/>
                <w:sz w:val="28"/>
                <w:szCs w:val="28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  <w:tc>
          <w:tcPr>
            <w:tcW w:w="425" w:type="dxa"/>
            <w:shd w:val="pct10" w:color="auto" w:fill="auto"/>
          </w:tcPr>
          <w:p w:rsidR="004D0D51" w:rsidRDefault="004D0D51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shd w:val="pct10" w:color="auto" w:fill="auto"/>
          </w:tcPr>
          <w:p w:rsidR="004D0D51" w:rsidRPr="006E4AFA" w:rsidRDefault="004D0D51" w:rsidP="004D0D51">
            <w:pPr>
              <w:jc w:val="center"/>
              <w:rPr>
                <w:smallCaps/>
                <w:sz w:val="20"/>
                <w:szCs w:val="20"/>
              </w:rPr>
            </w:pPr>
            <w:r w:rsidRPr="00430705">
              <w:rPr>
                <w:b/>
                <w:smallCaps/>
                <w:sz w:val="28"/>
                <w:szCs w:val="28"/>
              </w:rPr>
              <w:t>OBLIGATOIRES</w:t>
            </w:r>
          </w:p>
        </w:tc>
      </w:tr>
      <w:tr w:rsidR="006E4AFA" w:rsidTr="005A4054">
        <w:tc>
          <w:tcPr>
            <w:tcW w:w="392" w:type="dxa"/>
            <w:shd w:val="pct10" w:color="auto" w:fill="FFFFFF" w:themeFill="background1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6E4AFA" w:rsidRPr="005A4054" w:rsidRDefault="009667E3" w:rsidP="00B95E45">
            <w:pPr>
              <w:jc w:val="both"/>
              <w:rPr>
                <w:smallCaps/>
                <w:szCs w:val="26"/>
              </w:rPr>
            </w:pPr>
            <w:r>
              <w:rPr>
                <w:smallCaps/>
                <w:szCs w:val="26"/>
              </w:rPr>
              <w:t>Lecture : pp. 46</w:t>
            </w:r>
            <w:r w:rsidR="00B95E45">
              <w:rPr>
                <w:smallCaps/>
                <w:szCs w:val="26"/>
              </w:rPr>
              <w:t xml:space="preserve"> à </w:t>
            </w:r>
            <w:r>
              <w:rPr>
                <w:smallCaps/>
                <w:szCs w:val="26"/>
              </w:rPr>
              <w:t>82</w:t>
            </w:r>
          </w:p>
        </w:tc>
        <w:tc>
          <w:tcPr>
            <w:tcW w:w="3119" w:type="dxa"/>
          </w:tcPr>
          <w:p w:rsidR="00DB1972" w:rsidRPr="005A4054" w:rsidRDefault="00B95E45" w:rsidP="009667E3">
            <w:pPr>
              <w:jc w:val="both"/>
              <w:rPr>
                <w:smallCaps/>
                <w:sz w:val="22"/>
                <w:szCs w:val="22"/>
              </w:rPr>
            </w:pPr>
            <w:r>
              <w:rPr>
                <w:smallCaps/>
                <w:sz w:val="22"/>
                <w:szCs w:val="22"/>
              </w:rPr>
              <w:t>Roman</w:t>
            </w:r>
            <w:r>
              <w:rPr>
                <w:smallCaps/>
                <w:szCs w:val="26"/>
              </w:rPr>
              <w:t xml:space="preserve"> </w:t>
            </w:r>
            <w:r w:rsidR="009667E3">
              <w:rPr>
                <w:i/>
                <w:smallCaps/>
                <w:szCs w:val="26"/>
              </w:rPr>
              <w:t>Cheval de guerre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4767EA" w:rsidRDefault="00D72926" w:rsidP="004D0D51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Vocabulaire</w:t>
            </w:r>
            <w:r>
              <w:rPr>
                <w:smallCaps/>
              </w:rPr>
              <w:t xml:space="preserve"> : </w:t>
            </w:r>
            <w:proofErr w:type="spellStart"/>
            <w:r w:rsidR="00C70670">
              <w:rPr>
                <w:smallCaps/>
              </w:rPr>
              <w:t>Serie</w:t>
            </w:r>
            <w:proofErr w:type="spellEnd"/>
            <w:r w:rsidR="00C70670">
              <w:rPr>
                <w:smallCaps/>
              </w:rPr>
              <w:t xml:space="preserve"> 1.2</w:t>
            </w:r>
          </w:p>
          <w:p w:rsidR="00C70670" w:rsidRPr="00D72926" w:rsidRDefault="00C70670" w:rsidP="004D0D51">
            <w:pPr>
              <w:jc w:val="both"/>
              <w:rPr>
                <w:smallCaps/>
              </w:rPr>
            </w:pPr>
            <w:r>
              <w:rPr>
                <w:smallCaps/>
              </w:rPr>
              <w:t>2 traces d’études</w:t>
            </w:r>
          </w:p>
        </w:tc>
        <w:tc>
          <w:tcPr>
            <w:tcW w:w="3402" w:type="dxa"/>
          </w:tcPr>
          <w:p w:rsidR="004767EA" w:rsidRDefault="00D72926" w:rsidP="00076FEE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 xml:space="preserve">Outils </w:t>
            </w:r>
            <w:proofErr w:type="spellStart"/>
            <w:r w:rsidRPr="006E4AFA">
              <w:rPr>
                <w:smallCaps/>
                <w:sz w:val="20"/>
                <w:szCs w:val="20"/>
              </w:rPr>
              <w:t>Arob@s</w:t>
            </w:r>
            <w:proofErr w:type="spellEnd"/>
            <w:r w:rsidR="00702440" w:rsidRPr="006E4AFA">
              <w:rPr>
                <w:smallCaps/>
                <w:sz w:val="20"/>
                <w:szCs w:val="20"/>
              </w:rPr>
              <w:t xml:space="preserve"> </w:t>
            </w:r>
            <w:r w:rsidR="00076FEE" w:rsidRPr="006E4AFA">
              <w:rPr>
                <w:smallCaps/>
                <w:sz w:val="20"/>
                <w:szCs w:val="20"/>
              </w:rPr>
              <w:t xml:space="preserve"> </w:t>
            </w:r>
            <w:r w:rsidR="00702440" w:rsidRPr="006E4AFA">
              <w:rPr>
                <w:smallCaps/>
                <w:sz w:val="20"/>
                <w:szCs w:val="20"/>
              </w:rPr>
              <w:t>(mots)</w:t>
            </w:r>
          </w:p>
          <w:p w:rsidR="00C70670" w:rsidRPr="006E4AFA" w:rsidRDefault="00C70670" w:rsidP="00076FEE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Cahier Canada traces d’études</w:t>
            </w:r>
          </w:p>
        </w:tc>
      </w:tr>
      <w:tr w:rsidR="006E4AFA" w:rsidTr="005A4054">
        <w:tc>
          <w:tcPr>
            <w:tcW w:w="392" w:type="dxa"/>
            <w:shd w:val="pct10" w:color="auto" w:fill="FFFFFF" w:themeFill="background1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4767EA" w:rsidRPr="00B95E45" w:rsidRDefault="00B95E45" w:rsidP="006E4AFA">
            <w:pPr>
              <w:jc w:val="both"/>
              <w:rPr>
                <w:smallCaps/>
              </w:rPr>
            </w:pPr>
            <w:r w:rsidRPr="00B95E45">
              <w:rPr>
                <w:smallCaps/>
              </w:rPr>
              <w:t xml:space="preserve">Carnet de lecture section </w:t>
            </w:r>
            <w:r w:rsidR="00C70670">
              <w:rPr>
                <w:smallCaps/>
              </w:rPr>
              <w:t>2</w:t>
            </w:r>
          </w:p>
        </w:tc>
        <w:tc>
          <w:tcPr>
            <w:tcW w:w="3119" w:type="dxa"/>
          </w:tcPr>
          <w:p w:rsidR="005A4054" w:rsidRDefault="00B95E45" w:rsidP="0094704B">
            <w:pPr>
              <w:jc w:val="both"/>
              <w:rPr>
                <w:i/>
                <w:smallCaps/>
                <w:szCs w:val="26"/>
              </w:rPr>
            </w:pPr>
            <w:r>
              <w:rPr>
                <w:smallCaps/>
                <w:sz w:val="22"/>
                <w:szCs w:val="22"/>
              </w:rPr>
              <w:t>Roman</w:t>
            </w:r>
            <w:r>
              <w:rPr>
                <w:smallCaps/>
                <w:szCs w:val="26"/>
              </w:rPr>
              <w:t xml:space="preserve"> </w:t>
            </w:r>
            <w:r w:rsidR="009667E3">
              <w:rPr>
                <w:i/>
                <w:smallCaps/>
                <w:szCs w:val="26"/>
              </w:rPr>
              <w:t>Ch</w:t>
            </w:r>
            <w:bookmarkStart w:id="0" w:name="_GoBack"/>
            <w:bookmarkEnd w:id="0"/>
            <w:r w:rsidR="009667E3">
              <w:rPr>
                <w:i/>
                <w:smallCaps/>
                <w:szCs w:val="26"/>
              </w:rPr>
              <w:t>eval de guerre</w:t>
            </w:r>
          </w:p>
          <w:p w:rsidR="00B95E45" w:rsidRPr="00B95E45" w:rsidRDefault="00B95E45" w:rsidP="0094704B">
            <w:pPr>
              <w:jc w:val="both"/>
              <w:rPr>
                <w:smallCaps/>
                <w:sz w:val="20"/>
                <w:szCs w:val="20"/>
              </w:rPr>
            </w:pPr>
            <w:r w:rsidRPr="00B95E45">
              <w:rPr>
                <w:smallCaps/>
                <w:szCs w:val="26"/>
              </w:rPr>
              <w:t>Carnet d</w:t>
            </w:r>
            <w:r>
              <w:rPr>
                <w:smallCaps/>
                <w:szCs w:val="26"/>
              </w:rPr>
              <w:t>e</w:t>
            </w:r>
            <w:r w:rsidRPr="00B95E45">
              <w:rPr>
                <w:smallCaps/>
                <w:szCs w:val="26"/>
              </w:rPr>
              <w:t xml:space="preserve"> lecture</w:t>
            </w:r>
          </w:p>
        </w:tc>
        <w:tc>
          <w:tcPr>
            <w:tcW w:w="425" w:type="dxa"/>
            <w:shd w:val="pct10" w:color="auto" w:fill="auto"/>
          </w:tcPr>
          <w:p w:rsidR="004767EA" w:rsidRDefault="004767EA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4767EA" w:rsidRPr="00D72926" w:rsidRDefault="00D72926" w:rsidP="00076FEE">
            <w:pPr>
              <w:jc w:val="both"/>
              <w:rPr>
                <w:smallCaps/>
              </w:rPr>
            </w:pPr>
            <w:r w:rsidRPr="00076FEE">
              <w:rPr>
                <w:b/>
                <w:smallCaps/>
              </w:rPr>
              <w:t>Tables</w:t>
            </w:r>
            <w:r w:rsidR="006E4AFA">
              <w:rPr>
                <w:b/>
                <w:smallCaps/>
              </w:rPr>
              <w:t> </w:t>
            </w:r>
            <w:r w:rsidR="006E4AFA">
              <w:rPr>
                <w:smallCaps/>
              </w:rPr>
              <w:t xml:space="preserve">: </w:t>
            </w:r>
            <w:r w:rsidR="0094704B">
              <w:rPr>
                <w:smallCaps/>
              </w:rPr>
              <w:t xml:space="preserve">1 </w:t>
            </w:r>
            <w:r w:rsidR="0094704B">
              <w:rPr>
                <w:smallCaps/>
                <w:sz w:val="20"/>
                <w:szCs w:val="20"/>
              </w:rPr>
              <w:t xml:space="preserve"> à 12 </w:t>
            </w:r>
            <w:r w:rsidR="00C156A0" w:rsidRPr="006E4AFA">
              <w:rPr>
                <w:smallCaps/>
                <w:sz w:val="20"/>
                <w:szCs w:val="20"/>
              </w:rPr>
              <w:t>(</w:t>
            </w:r>
            <w:r w:rsidRPr="006E4AFA">
              <w:rPr>
                <w:smallCaps/>
                <w:sz w:val="20"/>
                <w:szCs w:val="20"/>
              </w:rPr>
              <w:t>+, -, x, ÷)</w:t>
            </w:r>
          </w:p>
        </w:tc>
        <w:tc>
          <w:tcPr>
            <w:tcW w:w="3402" w:type="dxa"/>
          </w:tcPr>
          <w:p w:rsidR="004767EA" w:rsidRPr="006E4AFA" w:rsidRDefault="00D72926" w:rsidP="00076FEE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>Agenda</w:t>
            </w:r>
          </w:p>
        </w:tc>
      </w:tr>
      <w:tr w:rsidR="00EA36CB" w:rsidTr="00744313">
        <w:tc>
          <w:tcPr>
            <w:tcW w:w="392" w:type="dxa"/>
            <w:shd w:val="pct10" w:color="auto" w:fill="FFFFFF" w:themeFill="background1"/>
          </w:tcPr>
          <w:p w:rsidR="00EA36CB" w:rsidRDefault="00EA36CB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  <w:tcBorders>
              <w:bottom w:val="single" w:sz="18" w:space="0" w:color="auto"/>
            </w:tcBorders>
          </w:tcPr>
          <w:p w:rsidR="00EA36CB" w:rsidRPr="00B95E45" w:rsidRDefault="00C70670" w:rsidP="00EA36CB">
            <w:pPr>
              <w:jc w:val="both"/>
              <w:rPr>
                <w:smallCaps/>
              </w:rPr>
            </w:pPr>
            <w:r>
              <w:rPr>
                <w:smallCaps/>
              </w:rPr>
              <w:t>10 minutes à ne rien faire (4x)</w:t>
            </w:r>
          </w:p>
        </w:tc>
        <w:tc>
          <w:tcPr>
            <w:tcW w:w="3119" w:type="dxa"/>
            <w:tcBorders>
              <w:bottom w:val="single" w:sz="18" w:space="0" w:color="auto"/>
            </w:tcBorders>
          </w:tcPr>
          <w:p w:rsidR="00EA36CB" w:rsidRPr="00F602F6" w:rsidRDefault="00C70670" w:rsidP="00EA36CB">
            <w:pPr>
              <w:jc w:val="both"/>
              <w:rPr>
                <w:smallCaps/>
              </w:rPr>
            </w:pPr>
            <w:r>
              <w:rPr>
                <w:smallCaps/>
              </w:rPr>
              <w:t>AUCUN</w:t>
            </w:r>
          </w:p>
        </w:tc>
        <w:tc>
          <w:tcPr>
            <w:tcW w:w="425" w:type="dxa"/>
            <w:shd w:val="pct10" w:color="auto" w:fill="auto"/>
          </w:tcPr>
          <w:p w:rsidR="00EA36CB" w:rsidRDefault="00EA36CB" w:rsidP="00076FEE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EA36CB" w:rsidRPr="00076FEE" w:rsidRDefault="00744313" w:rsidP="00744313">
            <w:pPr>
              <w:jc w:val="both"/>
              <w:rPr>
                <w:b/>
                <w:smallCaps/>
              </w:rPr>
            </w:pPr>
            <w:r w:rsidRPr="00076FEE">
              <w:rPr>
                <w:b/>
                <w:smallCaps/>
              </w:rPr>
              <w:t>Grammaire</w:t>
            </w:r>
            <w:r>
              <w:rPr>
                <w:smallCaps/>
              </w:rPr>
              <w:t xml:space="preserve"> : </w:t>
            </w:r>
            <w:r w:rsidR="00C70670">
              <w:rPr>
                <w:smallCaps/>
                <w:sz w:val="20"/>
                <w:szCs w:val="20"/>
              </w:rPr>
              <w:t>Nom &amp; Déterminant</w:t>
            </w:r>
          </w:p>
        </w:tc>
        <w:tc>
          <w:tcPr>
            <w:tcW w:w="3402" w:type="dxa"/>
          </w:tcPr>
          <w:p w:rsidR="00EA36CB" w:rsidRPr="006E4AFA" w:rsidRDefault="00744313" w:rsidP="00076FEE">
            <w:pPr>
              <w:jc w:val="both"/>
              <w:rPr>
                <w:smallCaps/>
                <w:sz w:val="20"/>
                <w:szCs w:val="20"/>
              </w:rPr>
            </w:pPr>
            <w:r w:rsidRPr="006E4AFA">
              <w:rPr>
                <w:smallCaps/>
                <w:sz w:val="20"/>
                <w:szCs w:val="20"/>
              </w:rPr>
              <w:t xml:space="preserve">Outils </w:t>
            </w:r>
            <w:proofErr w:type="spellStart"/>
            <w:r w:rsidRPr="006E4AFA">
              <w:rPr>
                <w:smallCaps/>
                <w:sz w:val="20"/>
                <w:szCs w:val="20"/>
              </w:rPr>
              <w:t>Arob@s</w:t>
            </w:r>
            <w:proofErr w:type="spellEnd"/>
            <w:r w:rsidRPr="006E4AFA">
              <w:rPr>
                <w:smallCaps/>
                <w:sz w:val="20"/>
                <w:szCs w:val="20"/>
              </w:rPr>
              <w:t xml:space="preserve"> p. </w:t>
            </w:r>
            <w:r>
              <w:rPr>
                <w:smallCaps/>
                <w:sz w:val="20"/>
                <w:szCs w:val="20"/>
              </w:rPr>
              <w:t>2 &amp; 3</w:t>
            </w:r>
          </w:p>
        </w:tc>
      </w:tr>
      <w:tr w:rsidR="00C70670" w:rsidTr="00C70670">
        <w:tc>
          <w:tcPr>
            <w:tcW w:w="392" w:type="dxa"/>
            <w:shd w:val="pct10" w:color="auto" w:fill="FFFFFF" w:themeFill="background1"/>
          </w:tcPr>
          <w:p w:rsidR="00C70670" w:rsidRPr="00744313" w:rsidRDefault="00C70670" w:rsidP="00C70670">
            <w:pPr>
              <w:jc w:val="both"/>
              <w:rPr>
                <w:smallCaps/>
              </w:rPr>
            </w:pPr>
          </w:p>
        </w:tc>
        <w:tc>
          <w:tcPr>
            <w:tcW w:w="4252" w:type="dxa"/>
            <w:shd w:val="clear" w:color="auto" w:fill="FFFFFF" w:themeFill="background1"/>
          </w:tcPr>
          <w:p w:rsidR="00C70670" w:rsidRDefault="00C70670" w:rsidP="00C70670">
            <w:pPr>
              <w:rPr>
                <w:smallCaps/>
              </w:rPr>
            </w:pPr>
            <w:r>
              <w:rPr>
                <w:smallCaps/>
              </w:rPr>
              <w:t>Écrire à quoi tu as pensé chaque fois</w:t>
            </w:r>
          </w:p>
          <w:p w:rsidR="00C70670" w:rsidRPr="00744313" w:rsidRDefault="00C70670" w:rsidP="00C70670">
            <w:pPr>
              <w:rPr>
                <w:smallCaps/>
              </w:rPr>
            </w:pPr>
            <w:r>
              <w:rPr>
                <w:smallCaps/>
              </w:rPr>
              <w:t>minium de 30 mots par période</w:t>
            </w:r>
          </w:p>
        </w:tc>
        <w:tc>
          <w:tcPr>
            <w:tcW w:w="3119" w:type="dxa"/>
            <w:shd w:val="clear" w:color="auto" w:fill="FFFFFF" w:themeFill="background1"/>
          </w:tcPr>
          <w:p w:rsidR="00C70670" w:rsidRPr="00744313" w:rsidRDefault="00C70670" w:rsidP="00C70670">
            <w:pPr>
              <w:rPr>
                <w:smallCaps/>
              </w:rPr>
            </w:pPr>
            <w:r>
              <w:rPr>
                <w:smallCaps/>
              </w:rPr>
              <w:t>Cahier CANADA écriture</w:t>
            </w:r>
          </w:p>
        </w:tc>
        <w:tc>
          <w:tcPr>
            <w:tcW w:w="425" w:type="dxa"/>
            <w:shd w:val="pct10" w:color="auto" w:fill="auto"/>
          </w:tcPr>
          <w:p w:rsidR="00C70670" w:rsidRDefault="00C70670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C70670" w:rsidRPr="00C70670" w:rsidRDefault="00C70670" w:rsidP="00C70670">
            <w:pPr>
              <w:jc w:val="both"/>
              <w:rPr>
                <w:smallCaps/>
              </w:rPr>
            </w:pPr>
            <w:r w:rsidRPr="00C70670">
              <w:rPr>
                <w:b/>
                <w:smallCaps/>
              </w:rPr>
              <w:t>Conjugaison :</w:t>
            </w:r>
            <w:r>
              <w:rPr>
                <w:b/>
                <w:smallCaps/>
                <w:u w:val="single"/>
              </w:rPr>
              <w:t xml:space="preserve"> </w:t>
            </w:r>
            <w:r>
              <w:rPr>
                <w:smallCaps/>
              </w:rPr>
              <w:t>infinitif</w:t>
            </w:r>
          </w:p>
          <w:p w:rsidR="00C70670" w:rsidRPr="009B40E9" w:rsidRDefault="00C70670" w:rsidP="00C70670">
            <w:pPr>
              <w:pStyle w:val="Paragraphedeliste"/>
              <w:ind w:left="720"/>
              <w:jc w:val="both"/>
              <w:rPr>
                <w:smallCaps/>
              </w:rPr>
            </w:pPr>
          </w:p>
        </w:tc>
        <w:tc>
          <w:tcPr>
            <w:tcW w:w="3402" w:type="dxa"/>
          </w:tcPr>
          <w:p w:rsidR="00C70670" w:rsidRPr="00C70670" w:rsidRDefault="00E07BFC" w:rsidP="00C70670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>AGENDA</w:t>
            </w:r>
          </w:p>
        </w:tc>
      </w:tr>
      <w:tr w:rsidR="00C70670" w:rsidTr="00C70670">
        <w:tc>
          <w:tcPr>
            <w:tcW w:w="392" w:type="dxa"/>
            <w:shd w:val="pct10" w:color="auto" w:fill="FFFFFF" w:themeFill="background1"/>
          </w:tcPr>
          <w:p w:rsidR="00C70670" w:rsidRDefault="00C70670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C70670" w:rsidRDefault="00C70670" w:rsidP="00C70670">
            <w:pPr>
              <w:jc w:val="both"/>
              <w:rPr>
                <w:smallCaps/>
              </w:rPr>
            </w:pPr>
            <w:r>
              <w:rPr>
                <w:smallCaps/>
              </w:rPr>
              <w:t>Terminer la section après la lecture</w:t>
            </w:r>
          </w:p>
          <w:p w:rsidR="00C70670" w:rsidRPr="00F602F6" w:rsidRDefault="00C70670" w:rsidP="00C70670">
            <w:pPr>
              <w:jc w:val="both"/>
              <w:rPr>
                <w:smallCaps/>
              </w:rPr>
            </w:pPr>
            <w:r>
              <w:rPr>
                <w:smallCaps/>
              </w:rPr>
              <w:t>AMI-AMI</w:t>
            </w:r>
          </w:p>
        </w:tc>
        <w:tc>
          <w:tcPr>
            <w:tcW w:w="3119" w:type="dxa"/>
          </w:tcPr>
          <w:p w:rsidR="00C70670" w:rsidRPr="00F602F6" w:rsidRDefault="00C70670" w:rsidP="00C70670">
            <w:pPr>
              <w:jc w:val="both"/>
              <w:rPr>
                <w:smallCaps/>
              </w:rPr>
            </w:pPr>
            <w:r>
              <w:rPr>
                <w:smallCaps/>
              </w:rPr>
              <w:t>D-T Lecture</w:t>
            </w:r>
          </w:p>
        </w:tc>
        <w:tc>
          <w:tcPr>
            <w:tcW w:w="425" w:type="dxa"/>
            <w:shd w:val="pct10" w:color="auto" w:fill="auto"/>
          </w:tcPr>
          <w:p w:rsidR="00C70670" w:rsidRDefault="00C70670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3686" w:type="dxa"/>
          </w:tcPr>
          <w:p w:rsidR="00C70670" w:rsidRPr="00C70670" w:rsidRDefault="00C70670" w:rsidP="00C70670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b/>
                <w:smallCaps/>
              </w:rPr>
              <w:t xml:space="preserve">Maths : </w:t>
            </w:r>
            <w:r w:rsidR="00E07BFC" w:rsidRPr="00E07BFC">
              <w:rPr>
                <w:smallCaps/>
                <w:sz w:val="22"/>
                <w:szCs w:val="22"/>
              </w:rPr>
              <w:t>valeur de position, les représentations d’un nombre &amp; la comparaison d’un nombre</w:t>
            </w:r>
          </w:p>
        </w:tc>
        <w:tc>
          <w:tcPr>
            <w:tcW w:w="3402" w:type="dxa"/>
          </w:tcPr>
          <w:p w:rsidR="00C70670" w:rsidRPr="00E07BFC" w:rsidRDefault="00E07BFC" w:rsidP="00E07BFC">
            <w:pPr>
              <w:jc w:val="both"/>
              <w:rPr>
                <w:smallCaps/>
                <w:sz w:val="20"/>
                <w:szCs w:val="20"/>
              </w:rPr>
            </w:pPr>
            <w:r>
              <w:rPr>
                <w:smallCaps/>
                <w:sz w:val="20"/>
                <w:szCs w:val="20"/>
              </w:rPr>
              <w:t xml:space="preserve">cahier </w:t>
            </w:r>
            <w:proofErr w:type="spellStart"/>
            <w:r>
              <w:rPr>
                <w:smallCaps/>
                <w:sz w:val="20"/>
                <w:szCs w:val="20"/>
              </w:rPr>
              <w:t>cinémath</w:t>
            </w:r>
            <w:proofErr w:type="spellEnd"/>
            <w:r>
              <w:rPr>
                <w:smallCaps/>
                <w:sz w:val="20"/>
                <w:szCs w:val="20"/>
              </w:rPr>
              <w:t xml:space="preserve"> pp. 9, 10 &amp; 12</w:t>
            </w:r>
          </w:p>
        </w:tc>
      </w:tr>
      <w:tr w:rsidR="000A3404" w:rsidTr="00A87551">
        <w:tc>
          <w:tcPr>
            <w:tcW w:w="392" w:type="dxa"/>
            <w:shd w:val="pct10" w:color="auto" w:fill="FFFFFF" w:themeFill="background1"/>
          </w:tcPr>
          <w:p w:rsidR="000A3404" w:rsidRDefault="000A3404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0A3404" w:rsidRDefault="000A3404" w:rsidP="00C70670">
            <w:pPr>
              <w:jc w:val="both"/>
              <w:rPr>
                <w:smallCaps/>
              </w:rPr>
            </w:pPr>
            <w:r w:rsidRPr="00744313">
              <w:rPr>
                <w:smallCaps/>
              </w:rPr>
              <w:t xml:space="preserve">Trouver l’événement </w:t>
            </w:r>
            <w:r>
              <w:rPr>
                <w:smallCaps/>
              </w:rPr>
              <w:t>historique</w:t>
            </w:r>
          </w:p>
        </w:tc>
        <w:tc>
          <w:tcPr>
            <w:tcW w:w="3119" w:type="dxa"/>
          </w:tcPr>
          <w:p w:rsidR="000A3404" w:rsidRDefault="000A3404" w:rsidP="00C70670">
            <w:pPr>
              <w:jc w:val="both"/>
              <w:rPr>
                <w:smallCaps/>
              </w:rPr>
            </w:pPr>
            <w:r w:rsidRPr="00744313">
              <w:rPr>
                <w:smallCaps/>
              </w:rPr>
              <w:t>D-T Univers social</w:t>
            </w:r>
          </w:p>
        </w:tc>
        <w:tc>
          <w:tcPr>
            <w:tcW w:w="425" w:type="dxa"/>
            <w:shd w:val="pct10" w:color="auto" w:fill="auto"/>
          </w:tcPr>
          <w:p w:rsidR="000A3404" w:rsidRDefault="000A3404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 w:val="restart"/>
          </w:tcPr>
          <w:p w:rsidR="009667E3" w:rsidRDefault="009667E3" w:rsidP="00A87551">
            <w:pPr>
              <w:ind w:left="360"/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Le mercredi 18 septembre</w:t>
            </w:r>
          </w:p>
          <w:p w:rsidR="009667E3" w:rsidRPr="000A3404" w:rsidRDefault="009667E3" w:rsidP="009667E3">
            <w:pPr>
              <w:pStyle w:val="Paragraphedeliste"/>
              <w:numPr>
                <w:ilvl w:val="0"/>
                <w:numId w:val="12"/>
              </w:numPr>
              <w:jc w:val="both"/>
              <w:rPr>
                <w:b/>
                <w:smallCaps/>
                <w:sz w:val="28"/>
                <w:szCs w:val="28"/>
              </w:rPr>
            </w:pPr>
            <w:r>
              <w:rPr>
                <w:b/>
                <w:smallCaps/>
                <w:sz w:val="28"/>
                <w:szCs w:val="28"/>
              </w:rPr>
              <w:t>photo scolaire</w:t>
            </w:r>
          </w:p>
          <w:p w:rsidR="009667E3" w:rsidRDefault="009667E3" w:rsidP="00A87551">
            <w:pPr>
              <w:ind w:left="360"/>
              <w:jc w:val="both"/>
              <w:rPr>
                <w:b/>
                <w:smallCaps/>
                <w:sz w:val="28"/>
                <w:szCs w:val="28"/>
              </w:rPr>
            </w:pPr>
          </w:p>
          <w:p w:rsidR="000A3404" w:rsidRDefault="000A3404" w:rsidP="00A87551">
            <w:pPr>
              <w:ind w:left="360"/>
              <w:jc w:val="both"/>
              <w:rPr>
                <w:b/>
                <w:smallCaps/>
                <w:sz w:val="28"/>
                <w:szCs w:val="28"/>
                <w:u w:val="single"/>
              </w:rPr>
            </w:pPr>
            <w:r w:rsidRPr="000A3404">
              <w:rPr>
                <w:b/>
                <w:smallCaps/>
                <w:sz w:val="28"/>
                <w:szCs w:val="28"/>
              </w:rPr>
              <w:t>le jeudi 19 septembre</w:t>
            </w:r>
          </w:p>
          <w:p w:rsidR="000A3404" w:rsidRDefault="000A3404" w:rsidP="000A3404">
            <w:pPr>
              <w:pStyle w:val="Paragraphedeliste"/>
              <w:numPr>
                <w:ilvl w:val="0"/>
                <w:numId w:val="12"/>
              </w:numPr>
              <w:jc w:val="both"/>
              <w:rPr>
                <w:b/>
                <w:smallCaps/>
                <w:sz w:val="28"/>
                <w:szCs w:val="28"/>
              </w:rPr>
            </w:pPr>
            <w:r w:rsidRPr="000A3404">
              <w:rPr>
                <w:b/>
                <w:smallCaps/>
                <w:sz w:val="28"/>
                <w:szCs w:val="28"/>
              </w:rPr>
              <w:t xml:space="preserve">Rencontre de parents </w:t>
            </w:r>
          </w:p>
          <w:p w:rsidR="000A3404" w:rsidRPr="00C70670" w:rsidRDefault="000A3404" w:rsidP="009667E3">
            <w:pPr>
              <w:pStyle w:val="Paragraphedeliste"/>
              <w:ind w:left="720"/>
              <w:jc w:val="both"/>
              <w:rPr>
                <w:smallCaps/>
                <w:sz w:val="20"/>
                <w:szCs w:val="20"/>
              </w:rPr>
            </w:pPr>
          </w:p>
        </w:tc>
      </w:tr>
      <w:tr w:rsidR="000A3404" w:rsidTr="00A87551">
        <w:tc>
          <w:tcPr>
            <w:tcW w:w="7763" w:type="dxa"/>
            <w:gridSpan w:val="3"/>
            <w:shd w:val="pct10" w:color="auto" w:fill="FFFFFF" w:themeFill="background1"/>
          </w:tcPr>
          <w:p w:rsidR="000A3404" w:rsidRPr="005A4054" w:rsidRDefault="000A3404" w:rsidP="00C70670">
            <w:pPr>
              <w:jc w:val="center"/>
              <w:rPr>
                <w:smallCaps/>
                <w:sz w:val="22"/>
                <w:szCs w:val="22"/>
              </w:rPr>
            </w:pPr>
            <w:r>
              <w:rPr>
                <w:b/>
                <w:smallCaps/>
                <w:sz w:val="28"/>
                <w:szCs w:val="28"/>
              </w:rPr>
              <w:t>FACULTATIFS</w:t>
            </w:r>
          </w:p>
        </w:tc>
        <w:tc>
          <w:tcPr>
            <w:tcW w:w="425" w:type="dxa"/>
            <w:shd w:val="pct10" w:color="auto" w:fill="auto"/>
          </w:tcPr>
          <w:p w:rsidR="000A3404" w:rsidRDefault="000A3404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0A3404" w:rsidRPr="006E4AFA" w:rsidRDefault="000A3404" w:rsidP="00A87551">
            <w:pPr>
              <w:ind w:left="360"/>
              <w:jc w:val="both"/>
              <w:rPr>
                <w:smallCaps/>
                <w:sz w:val="20"/>
                <w:szCs w:val="20"/>
              </w:rPr>
            </w:pPr>
          </w:p>
        </w:tc>
      </w:tr>
      <w:tr w:rsidR="000A3404" w:rsidTr="003C26C2">
        <w:trPr>
          <w:trHeight w:val="533"/>
        </w:trPr>
        <w:tc>
          <w:tcPr>
            <w:tcW w:w="392" w:type="dxa"/>
            <w:shd w:val="pct10" w:color="auto" w:fill="FFFFFF" w:themeFill="background1"/>
          </w:tcPr>
          <w:p w:rsidR="000A3404" w:rsidRDefault="000A3404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0A3404" w:rsidRPr="00F602F6" w:rsidRDefault="000A3404" w:rsidP="00C70670">
            <w:pPr>
              <w:rPr>
                <w:smallCaps/>
                <w:sz w:val="22"/>
                <w:szCs w:val="22"/>
              </w:rPr>
            </w:pPr>
            <w:r w:rsidRPr="00F602F6">
              <w:rPr>
                <w:smallCaps/>
                <w:sz w:val="22"/>
                <w:szCs w:val="22"/>
              </w:rPr>
              <w:t>Exercices sur le déterminant : p.11-12</w:t>
            </w:r>
          </w:p>
        </w:tc>
        <w:tc>
          <w:tcPr>
            <w:tcW w:w="3119" w:type="dxa"/>
          </w:tcPr>
          <w:p w:rsidR="000A3404" w:rsidRPr="005A4054" w:rsidRDefault="000A3404" w:rsidP="00C70670">
            <w:pPr>
              <w:jc w:val="both"/>
              <w:rPr>
                <w:smallCaps/>
                <w:sz w:val="22"/>
                <w:szCs w:val="22"/>
              </w:rPr>
            </w:pPr>
            <w:r w:rsidRPr="005A4054">
              <w:rPr>
                <w:smallCaps/>
                <w:sz w:val="22"/>
                <w:szCs w:val="22"/>
              </w:rPr>
              <w:t xml:space="preserve"> </w:t>
            </w:r>
            <w:proofErr w:type="spellStart"/>
            <w:r w:rsidRPr="00F602F6">
              <w:rPr>
                <w:smallCaps/>
              </w:rPr>
              <w:t>Arob@s</w:t>
            </w:r>
            <w:proofErr w:type="spellEnd"/>
            <w:r w:rsidRPr="00F602F6">
              <w:rPr>
                <w:smallCaps/>
              </w:rPr>
              <w:t xml:space="preserve"> A </w:t>
            </w:r>
          </w:p>
        </w:tc>
        <w:tc>
          <w:tcPr>
            <w:tcW w:w="425" w:type="dxa"/>
            <w:shd w:val="pct10" w:color="auto" w:fill="auto"/>
          </w:tcPr>
          <w:p w:rsidR="000A3404" w:rsidRDefault="000A3404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0A3404" w:rsidRPr="00E07BFC" w:rsidRDefault="000A3404" w:rsidP="00C70670">
            <w:pPr>
              <w:ind w:left="360"/>
              <w:jc w:val="both"/>
              <w:rPr>
                <w:b/>
                <w:smallCaps/>
                <w:sz w:val="28"/>
                <w:szCs w:val="28"/>
                <w:u w:val="single"/>
              </w:rPr>
            </w:pPr>
          </w:p>
        </w:tc>
      </w:tr>
      <w:tr w:rsidR="000A3404" w:rsidTr="003C26C2">
        <w:tc>
          <w:tcPr>
            <w:tcW w:w="392" w:type="dxa"/>
            <w:shd w:val="pct10" w:color="auto" w:fill="FFFFFF" w:themeFill="background1"/>
          </w:tcPr>
          <w:p w:rsidR="000A3404" w:rsidRDefault="000A3404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0A3404" w:rsidRPr="005A4054" w:rsidRDefault="000A3404" w:rsidP="00C70670">
            <w:pPr>
              <w:jc w:val="both"/>
              <w:rPr>
                <w:smallCaps/>
                <w:szCs w:val="26"/>
              </w:rPr>
            </w:pPr>
            <w:r w:rsidRPr="00F602F6">
              <w:rPr>
                <w:smallCaps/>
              </w:rPr>
              <w:t>Exercices sur le nom : p.9-10</w:t>
            </w:r>
          </w:p>
        </w:tc>
        <w:tc>
          <w:tcPr>
            <w:tcW w:w="3119" w:type="dxa"/>
          </w:tcPr>
          <w:p w:rsidR="000A3404" w:rsidRPr="005A4054" w:rsidRDefault="000A3404" w:rsidP="00C70670">
            <w:pPr>
              <w:jc w:val="both"/>
              <w:rPr>
                <w:smallCaps/>
                <w:sz w:val="22"/>
                <w:szCs w:val="22"/>
              </w:rPr>
            </w:pPr>
            <w:proofErr w:type="spellStart"/>
            <w:r w:rsidRPr="00F602F6">
              <w:rPr>
                <w:smallCaps/>
              </w:rPr>
              <w:t>Arob@s</w:t>
            </w:r>
            <w:proofErr w:type="spellEnd"/>
            <w:r w:rsidRPr="00F602F6">
              <w:rPr>
                <w:smallCaps/>
              </w:rPr>
              <w:t xml:space="preserve"> A </w:t>
            </w:r>
          </w:p>
        </w:tc>
        <w:tc>
          <w:tcPr>
            <w:tcW w:w="425" w:type="dxa"/>
            <w:shd w:val="pct10" w:color="auto" w:fill="auto"/>
          </w:tcPr>
          <w:p w:rsidR="000A3404" w:rsidRDefault="000A3404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0A3404" w:rsidRPr="00E6695A" w:rsidRDefault="000A3404" w:rsidP="00C70670">
            <w:pPr>
              <w:pStyle w:val="Paragraphedeliste"/>
              <w:numPr>
                <w:ilvl w:val="0"/>
                <w:numId w:val="9"/>
              </w:numPr>
              <w:jc w:val="both"/>
              <w:rPr>
                <w:smallCaps/>
              </w:rPr>
            </w:pPr>
          </w:p>
        </w:tc>
      </w:tr>
      <w:tr w:rsidR="000A3404" w:rsidTr="005A4054">
        <w:tc>
          <w:tcPr>
            <w:tcW w:w="392" w:type="dxa"/>
            <w:shd w:val="pct10" w:color="auto" w:fill="FFFFFF" w:themeFill="background1"/>
          </w:tcPr>
          <w:p w:rsidR="000A3404" w:rsidRDefault="000A3404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4252" w:type="dxa"/>
          </w:tcPr>
          <w:p w:rsidR="000A3404" w:rsidRPr="00F602F6" w:rsidRDefault="000A3404" w:rsidP="00C70670">
            <w:pPr>
              <w:jc w:val="both"/>
              <w:rPr>
                <w:smallCaps/>
              </w:rPr>
            </w:pPr>
            <w:r>
              <w:rPr>
                <w:smallCaps/>
              </w:rPr>
              <w:t xml:space="preserve">Exercices sur </w:t>
            </w:r>
            <w:proofErr w:type="spellStart"/>
            <w:r>
              <w:rPr>
                <w:smallCaps/>
              </w:rPr>
              <w:t>Netmaths</w:t>
            </w:r>
            <w:proofErr w:type="spellEnd"/>
          </w:p>
        </w:tc>
        <w:tc>
          <w:tcPr>
            <w:tcW w:w="3119" w:type="dxa"/>
          </w:tcPr>
          <w:p w:rsidR="000A3404" w:rsidRPr="00F602F6" w:rsidRDefault="000A3404" w:rsidP="00C70670">
            <w:pPr>
              <w:jc w:val="both"/>
              <w:rPr>
                <w:smallCaps/>
              </w:rPr>
            </w:pPr>
            <w:r>
              <w:rPr>
                <w:smallCaps/>
              </w:rPr>
              <w:t>Ordinateur</w:t>
            </w:r>
          </w:p>
        </w:tc>
        <w:tc>
          <w:tcPr>
            <w:tcW w:w="425" w:type="dxa"/>
            <w:shd w:val="pct10" w:color="auto" w:fill="auto"/>
          </w:tcPr>
          <w:p w:rsidR="000A3404" w:rsidRDefault="000A3404" w:rsidP="00C70670">
            <w:pPr>
              <w:jc w:val="center"/>
              <w:rPr>
                <w:rFonts w:ascii="Bodoni MT Black" w:hAnsi="Bodoni MT Black" w:cs="Bodoni MT Black"/>
                <w:smallCaps/>
                <w:sz w:val="32"/>
                <w:szCs w:val="32"/>
              </w:rPr>
            </w:pPr>
          </w:p>
        </w:tc>
        <w:tc>
          <w:tcPr>
            <w:tcW w:w="7088" w:type="dxa"/>
            <w:gridSpan w:val="2"/>
            <w:vMerge/>
          </w:tcPr>
          <w:p w:rsidR="000A3404" w:rsidRPr="00E6695A" w:rsidRDefault="000A3404" w:rsidP="00C70670">
            <w:pPr>
              <w:pStyle w:val="Paragraphedeliste"/>
              <w:ind w:left="720"/>
              <w:jc w:val="both"/>
              <w:rPr>
                <w:smallCaps/>
              </w:rPr>
            </w:pPr>
          </w:p>
        </w:tc>
      </w:tr>
    </w:tbl>
    <w:p w:rsidR="006F2FCE" w:rsidRPr="000431D5" w:rsidRDefault="006F2FCE" w:rsidP="006E4AFA">
      <w:pPr>
        <w:tabs>
          <w:tab w:val="left" w:pos="567"/>
        </w:tabs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447"/>
        <w:gridCol w:w="4373"/>
        <w:gridCol w:w="4356"/>
      </w:tblGrid>
      <w:tr w:rsidR="006B4ABB" w:rsidTr="0090041C">
        <w:tc>
          <w:tcPr>
            <w:tcW w:w="14732" w:type="dxa"/>
            <w:gridSpan w:val="3"/>
          </w:tcPr>
          <w:p w:rsidR="006B4ABB" w:rsidRDefault="006B4ABB" w:rsidP="009667E3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Naïla</w:t>
            </w:r>
            <w:r w:rsidRPr="00C67308">
              <w:t xml:space="preserve"> </w:t>
            </w:r>
            <w:r w:rsidRPr="00D85FF7">
              <w:t>(</w:t>
            </w:r>
            <w:r w:rsidR="009667E3">
              <w:t>vendredi</w:t>
            </w:r>
            <w:r w:rsidRPr="00D85FF7">
              <w:t>)</w:t>
            </w:r>
          </w:p>
        </w:tc>
      </w:tr>
      <w:tr w:rsidR="006B4ABB" w:rsidTr="006B4ABB">
        <w:trPr>
          <w:trHeight w:val="464"/>
        </w:trPr>
        <w:tc>
          <w:tcPr>
            <w:tcW w:w="4910" w:type="dxa"/>
          </w:tcPr>
          <w:p w:rsidR="006B4ABB" w:rsidRDefault="006B4ABB" w:rsidP="0090041C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SCIENCES</w:t>
            </w:r>
          </w:p>
        </w:tc>
        <w:tc>
          <w:tcPr>
            <w:tcW w:w="4911" w:type="dxa"/>
          </w:tcPr>
          <w:p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ARTS</w:t>
            </w:r>
          </w:p>
        </w:tc>
        <w:tc>
          <w:tcPr>
            <w:tcW w:w="4911" w:type="dxa"/>
          </w:tcPr>
          <w:p w:rsidR="006B4ABB" w:rsidRDefault="006B4ABB" w:rsidP="006B4ABB">
            <w:pPr>
              <w:jc w:val="center"/>
              <w:rPr>
                <w:b/>
                <w:u w:val="single"/>
              </w:rPr>
            </w:pPr>
            <w:r>
              <w:rPr>
                <w:b/>
                <w:u w:val="single"/>
              </w:rPr>
              <w:t>ECR</w:t>
            </w:r>
          </w:p>
        </w:tc>
      </w:tr>
      <w:tr w:rsidR="006B4ABB" w:rsidTr="0090041C">
        <w:tc>
          <w:tcPr>
            <w:tcW w:w="4910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F2FCE" w:rsidRDefault="006F2FCE" w:rsidP="0090041C">
            <w:pPr>
              <w:rPr>
                <w:b/>
                <w:u w:val="single"/>
              </w:rPr>
            </w:pPr>
          </w:p>
          <w:p w:rsidR="006F2FCE" w:rsidRDefault="006F2FCE" w:rsidP="0090041C">
            <w:pPr>
              <w:rPr>
                <w:b/>
                <w:u w:val="single"/>
              </w:rPr>
            </w:pPr>
          </w:p>
          <w:p w:rsidR="006F2FCE" w:rsidRDefault="006F2FCE" w:rsidP="0090041C">
            <w:pPr>
              <w:rPr>
                <w:b/>
                <w:u w:val="single"/>
              </w:rPr>
            </w:pPr>
          </w:p>
          <w:p w:rsidR="006F2FCE" w:rsidRDefault="006F2FCE" w:rsidP="0090041C">
            <w:pPr>
              <w:rPr>
                <w:b/>
                <w:u w:val="single"/>
              </w:rPr>
            </w:pPr>
          </w:p>
        </w:tc>
        <w:tc>
          <w:tcPr>
            <w:tcW w:w="4911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</w:tc>
        <w:tc>
          <w:tcPr>
            <w:tcW w:w="4911" w:type="dxa"/>
          </w:tcPr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  <w:p w:rsidR="006B4ABB" w:rsidRDefault="006B4ABB" w:rsidP="0090041C">
            <w:pPr>
              <w:rPr>
                <w:b/>
                <w:u w:val="single"/>
              </w:rPr>
            </w:pPr>
          </w:p>
        </w:tc>
      </w:tr>
    </w:tbl>
    <w:p w:rsidR="00EC3CD5" w:rsidRPr="000431D5" w:rsidRDefault="00EC3CD5" w:rsidP="005A726D">
      <w:pPr>
        <w:pStyle w:val="Paragraphedeliste"/>
        <w:ind w:left="0"/>
        <w:rPr>
          <w:rFonts w:ascii="Bodoni MT Black" w:hAnsi="Bodoni MT Black" w:cs="Bodoni MT Black"/>
          <w:color w:val="403152" w:themeColor="accent4" w:themeShade="80"/>
          <w:sz w:val="28"/>
          <w:szCs w:val="28"/>
        </w:rPr>
      </w:pPr>
    </w:p>
    <w:p w:rsidR="00D7496F" w:rsidRDefault="00D7496F" w:rsidP="002C308F">
      <w:pPr>
        <w:rPr>
          <w:rFonts w:ascii="Bodoni MT Black" w:hAnsi="Bodoni MT Black" w:cs="Bodoni MT Black"/>
          <w:color w:val="800000"/>
          <w:sz w:val="32"/>
          <w:szCs w:val="32"/>
        </w:rPr>
      </w:pPr>
    </w:p>
    <w:p w:rsidR="00D7496F" w:rsidRPr="00D7496F" w:rsidRDefault="00F650D7" w:rsidP="00D7496F">
      <w:pPr>
        <w:ind w:firstLine="360"/>
        <w:rPr>
          <w:rFonts w:ascii="Bodoni MT Black" w:hAnsi="Bodoni MT Black" w:cs="Bodoni MT Black"/>
          <w:b/>
          <w:color w:val="800000"/>
          <w:sz w:val="36"/>
          <w:szCs w:val="36"/>
        </w:rPr>
      </w:pPr>
      <w:r>
        <w:rPr>
          <w:rFonts w:ascii="Bodoni MT Black" w:hAnsi="Bodoni MT Black" w:cs="Bodoni MT Black"/>
          <w:b/>
          <w:color w:val="800000"/>
          <w:sz w:val="36"/>
          <w:szCs w:val="36"/>
        </w:rPr>
        <w:t xml:space="preserve">                  </w:t>
      </w:r>
    </w:p>
    <w:sectPr w:rsidR="00D7496F" w:rsidRPr="00D7496F" w:rsidSect="000A3404">
      <w:pgSz w:w="15840" w:h="12240" w:orient="landscape"/>
      <w:pgMar w:top="284" w:right="1440" w:bottom="70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KG Piece by Piece">
    <w:altName w:val="Franklin Gothic Medium Cond"/>
    <w:charset w:val="00"/>
    <w:family w:val="auto"/>
    <w:pitch w:val="variable"/>
    <w:sig w:usb0="00000001" w:usb1="10000008" w:usb2="00000000" w:usb3="00000000" w:csb0="00000087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"/>
      </v:shape>
    </w:pict>
  </w:numPicBullet>
  <w:abstractNum w:abstractNumId="0">
    <w:nsid w:val="05AB2FBE"/>
    <w:multiLevelType w:val="hybridMultilevel"/>
    <w:tmpl w:val="95542EB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226D5"/>
    <w:multiLevelType w:val="hybridMultilevel"/>
    <w:tmpl w:val="F6F6F240"/>
    <w:lvl w:ilvl="0" w:tplc="0C0C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127C4977"/>
    <w:multiLevelType w:val="hybridMultilevel"/>
    <w:tmpl w:val="9F561794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143F7973"/>
    <w:multiLevelType w:val="multilevel"/>
    <w:tmpl w:val="0C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</w:rPr>
    </w:lvl>
  </w:abstractNum>
  <w:abstractNum w:abstractNumId="4">
    <w:nsid w:val="17554AEE"/>
    <w:multiLevelType w:val="hybridMultilevel"/>
    <w:tmpl w:val="D3D2AB46"/>
    <w:lvl w:ilvl="0" w:tplc="A9082690">
      <w:start w:val="42"/>
      <w:numFmt w:val="bullet"/>
      <w:lvlText w:val="-"/>
      <w:lvlJc w:val="left"/>
      <w:pPr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23CE512F"/>
    <w:multiLevelType w:val="hybridMultilevel"/>
    <w:tmpl w:val="830ABA9C"/>
    <w:lvl w:ilvl="0" w:tplc="62D850D0">
      <w:numFmt w:val="bullet"/>
      <w:lvlText w:val="-"/>
      <w:lvlJc w:val="left"/>
      <w:pPr>
        <w:ind w:left="720" w:hanging="360"/>
      </w:pPr>
      <w:rPr>
        <w:rFonts w:ascii="KG Piece by Piece" w:eastAsia="Calibri" w:hAnsi="KG Piece by Piece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5D0398C"/>
    <w:multiLevelType w:val="hybridMultilevel"/>
    <w:tmpl w:val="FEA6C478"/>
    <w:lvl w:ilvl="0" w:tplc="0C0C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F0274D2"/>
    <w:multiLevelType w:val="hybridMultilevel"/>
    <w:tmpl w:val="BA0856EC"/>
    <w:lvl w:ilvl="0" w:tplc="18B4F2B6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  <w:sz w:val="24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D1279B1"/>
    <w:multiLevelType w:val="hybridMultilevel"/>
    <w:tmpl w:val="B02886A6"/>
    <w:lvl w:ilvl="0" w:tplc="064E3A7A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D3C3165"/>
    <w:multiLevelType w:val="hybridMultilevel"/>
    <w:tmpl w:val="4CACEC70"/>
    <w:lvl w:ilvl="0" w:tplc="8234A4AE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4802C1A"/>
    <w:multiLevelType w:val="hybridMultilevel"/>
    <w:tmpl w:val="6BCAB8B8"/>
    <w:lvl w:ilvl="0" w:tplc="0C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9082690">
      <w:start w:val="4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Bodoni MT Black" w:eastAsia="Times New Roman" w:hAnsi="Bodoni MT Black" w:cs="Bodoni MT Black" w:hint="default"/>
        <w:i/>
      </w:rPr>
    </w:lvl>
    <w:lvl w:ilvl="2" w:tplc="0C0C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7E944CC8"/>
    <w:multiLevelType w:val="hybridMultilevel"/>
    <w:tmpl w:val="C2B892CA"/>
    <w:lvl w:ilvl="0" w:tplc="0C0C000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0C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0C0C000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0C0C0003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0C0C0005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0C0C000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0C0C0003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0C0C0005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1"/>
  </w:num>
  <w:num w:numId="3">
    <w:abstractNumId w:val="3"/>
  </w:num>
  <w:num w:numId="4">
    <w:abstractNumId w:val="10"/>
  </w:num>
  <w:num w:numId="5">
    <w:abstractNumId w:val="4"/>
  </w:num>
  <w:num w:numId="6">
    <w:abstractNumId w:val="2"/>
  </w:num>
  <w:num w:numId="7">
    <w:abstractNumId w:val="1"/>
  </w:num>
  <w:num w:numId="8">
    <w:abstractNumId w:val="0"/>
  </w:num>
  <w:num w:numId="9">
    <w:abstractNumId w:val="8"/>
  </w:num>
  <w:num w:numId="10">
    <w:abstractNumId w:val="5"/>
  </w:num>
  <w:num w:numId="11">
    <w:abstractNumId w:val="7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55E"/>
    <w:rsid w:val="00001EB0"/>
    <w:rsid w:val="00013BFC"/>
    <w:rsid w:val="000431D5"/>
    <w:rsid w:val="00045A4A"/>
    <w:rsid w:val="000624CE"/>
    <w:rsid w:val="000738AD"/>
    <w:rsid w:val="00074D7A"/>
    <w:rsid w:val="00076FEE"/>
    <w:rsid w:val="00077D56"/>
    <w:rsid w:val="00086078"/>
    <w:rsid w:val="000A3404"/>
    <w:rsid w:val="000A43D1"/>
    <w:rsid w:val="000A6D86"/>
    <w:rsid w:val="000E56DA"/>
    <w:rsid w:val="00103A94"/>
    <w:rsid w:val="0012236B"/>
    <w:rsid w:val="0013021C"/>
    <w:rsid w:val="00136DC9"/>
    <w:rsid w:val="001370C0"/>
    <w:rsid w:val="00137B93"/>
    <w:rsid w:val="0016051A"/>
    <w:rsid w:val="001652C9"/>
    <w:rsid w:val="001946E3"/>
    <w:rsid w:val="0019506B"/>
    <w:rsid w:val="001A5C44"/>
    <w:rsid w:val="001A6BEA"/>
    <w:rsid w:val="001B2331"/>
    <w:rsid w:val="001B28C0"/>
    <w:rsid w:val="001D3294"/>
    <w:rsid w:val="001E12DC"/>
    <w:rsid w:val="001F2C54"/>
    <w:rsid w:val="001F5F73"/>
    <w:rsid w:val="00202D81"/>
    <w:rsid w:val="002229B5"/>
    <w:rsid w:val="00235A7F"/>
    <w:rsid w:val="002530E8"/>
    <w:rsid w:val="00265406"/>
    <w:rsid w:val="00284B51"/>
    <w:rsid w:val="00294925"/>
    <w:rsid w:val="00297429"/>
    <w:rsid w:val="002A2190"/>
    <w:rsid w:val="002A31F9"/>
    <w:rsid w:val="002A439B"/>
    <w:rsid w:val="002B6B9B"/>
    <w:rsid w:val="002C308F"/>
    <w:rsid w:val="002D16BA"/>
    <w:rsid w:val="002D6B70"/>
    <w:rsid w:val="0031303D"/>
    <w:rsid w:val="00330282"/>
    <w:rsid w:val="0033261E"/>
    <w:rsid w:val="003507FF"/>
    <w:rsid w:val="00355456"/>
    <w:rsid w:val="00363673"/>
    <w:rsid w:val="0037172F"/>
    <w:rsid w:val="003756C2"/>
    <w:rsid w:val="003764E4"/>
    <w:rsid w:val="00382FA1"/>
    <w:rsid w:val="00384698"/>
    <w:rsid w:val="00387F62"/>
    <w:rsid w:val="003911C6"/>
    <w:rsid w:val="0039516D"/>
    <w:rsid w:val="003A5530"/>
    <w:rsid w:val="003B3139"/>
    <w:rsid w:val="003C77A1"/>
    <w:rsid w:val="003D16B7"/>
    <w:rsid w:val="003E72DE"/>
    <w:rsid w:val="003F1FA6"/>
    <w:rsid w:val="003F3793"/>
    <w:rsid w:val="003F776E"/>
    <w:rsid w:val="004007F7"/>
    <w:rsid w:val="00403E39"/>
    <w:rsid w:val="00406AAB"/>
    <w:rsid w:val="004303AC"/>
    <w:rsid w:val="00430705"/>
    <w:rsid w:val="004347DB"/>
    <w:rsid w:val="00444C88"/>
    <w:rsid w:val="004626B0"/>
    <w:rsid w:val="00463CED"/>
    <w:rsid w:val="004767EA"/>
    <w:rsid w:val="00481D4E"/>
    <w:rsid w:val="004940CF"/>
    <w:rsid w:val="00497C69"/>
    <w:rsid w:val="004C27BE"/>
    <w:rsid w:val="004C5CF1"/>
    <w:rsid w:val="004C6967"/>
    <w:rsid w:val="004D0D51"/>
    <w:rsid w:val="004D4289"/>
    <w:rsid w:val="004D5102"/>
    <w:rsid w:val="004D6515"/>
    <w:rsid w:val="004E314D"/>
    <w:rsid w:val="004F52E7"/>
    <w:rsid w:val="005006CA"/>
    <w:rsid w:val="00506B8F"/>
    <w:rsid w:val="00515479"/>
    <w:rsid w:val="00526506"/>
    <w:rsid w:val="00537B74"/>
    <w:rsid w:val="0054436D"/>
    <w:rsid w:val="0054475E"/>
    <w:rsid w:val="005464AF"/>
    <w:rsid w:val="00555B45"/>
    <w:rsid w:val="00561912"/>
    <w:rsid w:val="00574988"/>
    <w:rsid w:val="00575D1F"/>
    <w:rsid w:val="00577036"/>
    <w:rsid w:val="00583E46"/>
    <w:rsid w:val="005914EE"/>
    <w:rsid w:val="00597ACC"/>
    <w:rsid w:val="005A4054"/>
    <w:rsid w:val="005A726D"/>
    <w:rsid w:val="005B1B84"/>
    <w:rsid w:val="005B4414"/>
    <w:rsid w:val="005B598C"/>
    <w:rsid w:val="005B5B54"/>
    <w:rsid w:val="005E2AD3"/>
    <w:rsid w:val="00614AE0"/>
    <w:rsid w:val="00652469"/>
    <w:rsid w:val="00667279"/>
    <w:rsid w:val="006744EC"/>
    <w:rsid w:val="006B4ABB"/>
    <w:rsid w:val="006E375E"/>
    <w:rsid w:val="006E4AFA"/>
    <w:rsid w:val="006F2FCE"/>
    <w:rsid w:val="00702440"/>
    <w:rsid w:val="0070521F"/>
    <w:rsid w:val="0071148E"/>
    <w:rsid w:val="00721C81"/>
    <w:rsid w:val="00721ECF"/>
    <w:rsid w:val="007352E1"/>
    <w:rsid w:val="00744313"/>
    <w:rsid w:val="007616A2"/>
    <w:rsid w:val="007757F0"/>
    <w:rsid w:val="007837EE"/>
    <w:rsid w:val="00790AA7"/>
    <w:rsid w:val="00792429"/>
    <w:rsid w:val="007941A9"/>
    <w:rsid w:val="007A3119"/>
    <w:rsid w:val="007A50EB"/>
    <w:rsid w:val="007B32B3"/>
    <w:rsid w:val="007C14D9"/>
    <w:rsid w:val="007D3F97"/>
    <w:rsid w:val="007D6D8E"/>
    <w:rsid w:val="007F2E20"/>
    <w:rsid w:val="008054D5"/>
    <w:rsid w:val="008100C3"/>
    <w:rsid w:val="00821CCC"/>
    <w:rsid w:val="00836205"/>
    <w:rsid w:val="008419C4"/>
    <w:rsid w:val="008524BC"/>
    <w:rsid w:val="0087145C"/>
    <w:rsid w:val="00871E87"/>
    <w:rsid w:val="00890857"/>
    <w:rsid w:val="008F0F79"/>
    <w:rsid w:val="00900B1E"/>
    <w:rsid w:val="0090424E"/>
    <w:rsid w:val="00937954"/>
    <w:rsid w:val="00943273"/>
    <w:rsid w:val="0094623E"/>
    <w:rsid w:val="0094704B"/>
    <w:rsid w:val="00951B07"/>
    <w:rsid w:val="009667E3"/>
    <w:rsid w:val="00984AF0"/>
    <w:rsid w:val="0099348E"/>
    <w:rsid w:val="00993A06"/>
    <w:rsid w:val="009B3DAB"/>
    <w:rsid w:val="009B40E9"/>
    <w:rsid w:val="009B6CF2"/>
    <w:rsid w:val="009C6707"/>
    <w:rsid w:val="009D18C6"/>
    <w:rsid w:val="009F19E4"/>
    <w:rsid w:val="009F50F9"/>
    <w:rsid w:val="00A0088B"/>
    <w:rsid w:val="00A164B0"/>
    <w:rsid w:val="00A16A17"/>
    <w:rsid w:val="00A42455"/>
    <w:rsid w:val="00A601BF"/>
    <w:rsid w:val="00A60B9E"/>
    <w:rsid w:val="00A63681"/>
    <w:rsid w:val="00A659C1"/>
    <w:rsid w:val="00A711A7"/>
    <w:rsid w:val="00A8255E"/>
    <w:rsid w:val="00AA3E7F"/>
    <w:rsid w:val="00AA6E48"/>
    <w:rsid w:val="00AB5113"/>
    <w:rsid w:val="00AE08EF"/>
    <w:rsid w:val="00B01259"/>
    <w:rsid w:val="00B05D4B"/>
    <w:rsid w:val="00B07332"/>
    <w:rsid w:val="00B5265C"/>
    <w:rsid w:val="00B5373E"/>
    <w:rsid w:val="00B62E54"/>
    <w:rsid w:val="00B64113"/>
    <w:rsid w:val="00B7752C"/>
    <w:rsid w:val="00B81C20"/>
    <w:rsid w:val="00B9419F"/>
    <w:rsid w:val="00B95E45"/>
    <w:rsid w:val="00BB3046"/>
    <w:rsid w:val="00BB37AE"/>
    <w:rsid w:val="00BC3E57"/>
    <w:rsid w:val="00BC5665"/>
    <w:rsid w:val="00BD7606"/>
    <w:rsid w:val="00BE4275"/>
    <w:rsid w:val="00BF330C"/>
    <w:rsid w:val="00C105F8"/>
    <w:rsid w:val="00C156A0"/>
    <w:rsid w:val="00C2682B"/>
    <w:rsid w:val="00C44305"/>
    <w:rsid w:val="00C55676"/>
    <w:rsid w:val="00C67308"/>
    <w:rsid w:val="00C70670"/>
    <w:rsid w:val="00C8041A"/>
    <w:rsid w:val="00C93D7B"/>
    <w:rsid w:val="00C96217"/>
    <w:rsid w:val="00C96F9A"/>
    <w:rsid w:val="00CC2A67"/>
    <w:rsid w:val="00CE0E21"/>
    <w:rsid w:val="00CE74BF"/>
    <w:rsid w:val="00CF7C2B"/>
    <w:rsid w:val="00D0033C"/>
    <w:rsid w:val="00D10D9F"/>
    <w:rsid w:val="00D17E8D"/>
    <w:rsid w:val="00D23BE5"/>
    <w:rsid w:val="00D24567"/>
    <w:rsid w:val="00D2603A"/>
    <w:rsid w:val="00D361CE"/>
    <w:rsid w:val="00D36614"/>
    <w:rsid w:val="00D41928"/>
    <w:rsid w:val="00D54E2B"/>
    <w:rsid w:val="00D61835"/>
    <w:rsid w:val="00D62213"/>
    <w:rsid w:val="00D72926"/>
    <w:rsid w:val="00D7496F"/>
    <w:rsid w:val="00D767A1"/>
    <w:rsid w:val="00D77C6A"/>
    <w:rsid w:val="00D84003"/>
    <w:rsid w:val="00D85FF7"/>
    <w:rsid w:val="00DA1E52"/>
    <w:rsid w:val="00DA45C1"/>
    <w:rsid w:val="00DB1972"/>
    <w:rsid w:val="00DC3605"/>
    <w:rsid w:val="00DC60C2"/>
    <w:rsid w:val="00DC7E0F"/>
    <w:rsid w:val="00DD465E"/>
    <w:rsid w:val="00DE4CA0"/>
    <w:rsid w:val="00DF236E"/>
    <w:rsid w:val="00DF503D"/>
    <w:rsid w:val="00E07BFC"/>
    <w:rsid w:val="00E07F20"/>
    <w:rsid w:val="00E1351F"/>
    <w:rsid w:val="00E21461"/>
    <w:rsid w:val="00E304FD"/>
    <w:rsid w:val="00E31C7E"/>
    <w:rsid w:val="00E32906"/>
    <w:rsid w:val="00E45BB2"/>
    <w:rsid w:val="00E46C2B"/>
    <w:rsid w:val="00E47DA3"/>
    <w:rsid w:val="00E579D8"/>
    <w:rsid w:val="00E64130"/>
    <w:rsid w:val="00E65861"/>
    <w:rsid w:val="00E6695A"/>
    <w:rsid w:val="00E84F5B"/>
    <w:rsid w:val="00E94AEC"/>
    <w:rsid w:val="00E97A7D"/>
    <w:rsid w:val="00EA36CB"/>
    <w:rsid w:val="00EA4E0D"/>
    <w:rsid w:val="00EC09CD"/>
    <w:rsid w:val="00EC3CD5"/>
    <w:rsid w:val="00EF450F"/>
    <w:rsid w:val="00EF51E4"/>
    <w:rsid w:val="00F26DF5"/>
    <w:rsid w:val="00F32C64"/>
    <w:rsid w:val="00F33EE9"/>
    <w:rsid w:val="00F53CAA"/>
    <w:rsid w:val="00F602F6"/>
    <w:rsid w:val="00F650D7"/>
    <w:rsid w:val="00F674EF"/>
    <w:rsid w:val="00F71F17"/>
    <w:rsid w:val="00F725EA"/>
    <w:rsid w:val="00F72970"/>
    <w:rsid w:val="00FA6B34"/>
    <w:rsid w:val="00FB0871"/>
    <w:rsid w:val="00FE69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267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toc 1" w:locked="1"/>
    <w:lsdException w:name="toc 2" w:locked="1"/>
    <w:lsdException w:name="toc 3" w:locked="1"/>
    <w:lsdException w:name="toc 4" w:locked="1"/>
    <w:lsdException w:name="toc 5" w:locked="1"/>
    <w:lsdException w:name="toc 6" w:locked="1"/>
    <w:lsdException w:name="toc 7" w:locked="1"/>
    <w:lsdException w:name="toc 8" w:locked="1"/>
    <w:lsdException w:name="toc 9" w:locked="1"/>
    <w:lsdException w:name="caption" w:locked="1" w:semiHidden="1" w:unhideWhenUsed="1" w:qFormat="1"/>
    <w:lsdException w:name="Title" w:locked="1" w:qFormat="1"/>
    <w:lsdException w:name="Default Paragraph Font" w:locked="1"/>
    <w:lsdException w:name="Subtitle" w:locked="1" w:qFormat="1"/>
    <w:lsdException w:name="Strong" w:locked="1" w:qFormat="1"/>
    <w:lsdException w:name="Emphasis" w:locked="1" w:qFormat="1"/>
    <w:lsdException w:name="Table Grid" w:lock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DF503D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4F52E7"/>
    <w:pPr>
      <w:ind w:left="708"/>
    </w:pPr>
  </w:style>
  <w:style w:type="paragraph" w:styleId="Textedebulles">
    <w:name w:val="Balloon Text"/>
    <w:basedOn w:val="Normal"/>
    <w:link w:val="TextedebullesCar"/>
    <w:rsid w:val="00D749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D7496F"/>
    <w:rPr>
      <w:rFonts w:ascii="Tahoma" w:hAnsi="Tahoma" w:cs="Tahoma"/>
      <w:sz w:val="16"/>
      <w:szCs w:val="16"/>
    </w:rPr>
  </w:style>
  <w:style w:type="table" w:styleId="Grilledutableau">
    <w:name w:val="Table Grid"/>
    <w:basedOn w:val="TableauNormal"/>
    <w:locked/>
    <w:rsid w:val="004767E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</Pages>
  <Words>181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DEVOIRS ET LEÇONS DU 13  SEPTEMBRE</vt:lpstr>
    </vt:vector>
  </TitlesOfParts>
  <Company>École primaire Académie Saint-Clément</Company>
  <LinksUpToDate>false</LinksUpToDate>
  <CharactersWithSpaces>1132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DEVOIRS ET LEÇONS DU 13  SEPTEMBRE</dc:title>
  <dc:creator>beauka3</dc:creator>
  <cp:lastModifiedBy>Informatique</cp:lastModifiedBy>
  <cp:revision>4</cp:revision>
  <cp:lastPrinted>2019-09-09T18:35:00Z</cp:lastPrinted>
  <dcterms:created xsi:type="dcterms:W3CDTF">2019-09-09T17:41:00Z</dcterms:created>
  <dcterms:modified xsi:type="dcterms:W3CDTF">2019-09-09T18:45:00Z</dcterms:modified>
</cp:coreProperties>
</file>