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C" w:rsidRPr="00006DCC" w:rsidRDefault="00006DCC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 w:rsidRPr="00006DCC">
        <w:rPr>
          <w:rFonts w:asciiTheme="majorHAnsi" w:hAnsiTheme="majorHAnsi"/>
          <w:sz w:val="28"/>
          <w:szCs w:val="28"/>
          <w:lang w:val="fr-CA"/>
        </w:rPr>
        <w:t>Notes de cours en histoire</w:t>
      </w:r>
    </w:p>
    <w:p w:rsidR="00006DCC" w:rsidRPr="00006DCC" w:rsidRDefault="00A2717A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sz w:val="28"/>
          <w:szCs w:val="28"/>
          <w:lang w:val="fr-CA"/>
        </w:rPr>
        <w:t xml:space="preserve">La </w:t>
      </w:r>
      <w:r w:rsidR="00A20567">
        <w:rPr>
          <w:rFonts w:asciiTheme="majorHAnsi" w:hAnsiTheme="majorHAnsi"/>
          <w:sz w:val="28"/>
          <w:szCs w:val="28"/>
          <w:lang w:val="fr-CA"/>
        </w:rPr>
        <w:t>grande noirceur</w:t>
      </w:r>
    </w:p>
    <w:p w:rsidR="00006DCC" w:rsidRDefault="00006DCC" w:rsidP="0064264F">
      <w:pPr>
        <w:spacing w:after="0" w:line="360" w:lineRule="auto"/>
        <w:jc w:val="center"/>
        <w:rPr>
          <w:lang w:val="fr-CA"/>
        </w:rPr>
      </w:pPr>
    </w:p>
    <w:p w:rsidR="00006DCC" w:rsidRDefault="00006DCC" w:rsidP="0064264F">
      <w:pPr>
        <w:spacing w:after="0" w:line="360" w:lineRule="auto"/>
        <w:jc w:val="center"/>
        <w:rPr>
          <w:b/>
          <w:sz w:val="24"/>
          <w:szCs w:val="24"/>
          <w:lang w:val="fr-CA"/>
        </w:rPr>
      </w:pPr>
      <w:r w:rsidRPr="00006DCC">
        <w:rPr>
          <w:b/>
          <w:sz w:val="24"/>
          <w:szCs w:val="24"/>
          <w:lang w:val="fr-CA"/>
        </w:rPr>
        <w:t xml:space="preserve">Complète les notes de cours suivantes en utilisant les informations contenues dans la présentation </w:t>
      </w:r>
      <w:proofErr w:type="spellStart"/>
      <w:r w:rsidRPr="00006DCC">
        <w:rPr>
          <w:b/>
          <w:sz w:val="24"/>
          <w:szCs w:val="24"/>
          <w:lang w:val="fr-CA"/>
        </w:rPr>
        <w:t>Prezi</w:t>
      </w:r>
      <w:proofErr w:type="spellEnd"/>
      <w:r w:rsidRPr="00006DCC">
        <w:rPr>
          <w:b/>
          <w:sz w:val="24"/>
          <w:szCs w:val="24"/>
          <w:lang w:val="fr-CA"/>
        </w:rPr>
        <w:t xml:space="preserve"> intitulée </w:t>
      </w:r>
      <w:r w:rsidR="00F74332">
        <w:rPr>
          <w:b/>
          <w:sz w:val="24"/>
          <w:szCs w:val="24"/>
          <w:lang w:val="fr-CA"/>
        </w:rPr>
        <w:t xml:space="preserve">: </w:t>
      </w:r>
      <w:r w:rsidR="00A20567">
        <w:rPr>
          <w:b/>
          <w:sz w:val="24"/>
          <w:szCs w:val="24"/>
          <w:lang w:val="fr-CA"/>
        </w:rPr>
        <w:t>La grande noirceur</w:t>
      </w:r>
      <w:r w:rsidRPr="00006DCC">
        <w:rPr>
          <w:b/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center"/>
        <w:rPr>
          <w:sz w:val="24"/>
          <w:szCs w:val="24"/>
          <w:lang w:val="fr-CA"/>
        </w:rPr>
      </w:pPr>
      <w:r w:rsidRPr="009969FD">
        <w:rPr>
          <w:sz w:val="24"/>
          <w:szCs w:val="24"/>
          <w:lang w:val="fr-CA"/>
        </w:rPr>
        <w:t xml:space="preserve">Lien pour la présentation : </w:t>
      </w:r>
      <w:r w:rsidR="00A20567" w:rsidRPr="00A20567">
        <w:rPr>
          <w:sz w:val="24"/>
          <w:szCs w:val="24"/>
          <w:lang w:val="fr-CA"/>
        </w:rPr>
        <w:t>https://prezi.com/jwypgyumr1le/?utm_campaign=share&amp;utm_medium=copy&amp;rc=ex0share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Pr="00006DCC" w:rsidRDefault="00A20567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  <w:r>
        <w:rPr>
          <w:sz w:val="24"/>
          <w:szCs w:val="24"/>
          <w:u w:val="single"/>
          <w:lang w:val="fr-CA"/>
        </w:rPr>
        <w:t>De 1946 à 1960</w:t>
      </w:r>
      <w:r w:rsidR="00006DCC" w:rsidRPr="00006DCC">
        <w:rPr>
          <w:sz w:val="24"/>
          <w:szCs w:val="24"/>
          <w:lang w:val="fr-CA"/>
        </w:rPr>
        <w:t xml:space="preserve"> :</w:t>
      </w:r>
    </w:p>
    <w:p w:rsidR="007C5A83" w:rsidRDefault="00A20567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Suite à la deuxième guerre mondiale, le Québec entre dans une période appelée La grande noirceur. En effet, cette époque est nommée ainsi à cause des idées conservatrices et de l'immobilisme du gouvernement et du clergé. Associe la bonne définition au bon terme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285"/>
        <w:gridCol w:w="5094"/>
      </w:tblGrid>
      <w:tr w:rsidR="00A20567" w:rsidTr="00A20567">
        <w:tc>
          <w:tcPr>
            <w:tcW w:w="1809" w:type="dxa"/>
          </w:tcPr>
          <w:p w:rsidR="00A20567" w:rsidRDefault="00A20567" w:rsidP="00A20567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Conservatisme</w:t>
            </w:r>
          </w:p>
        </w:tc>
        <w:tc>
          <w:tcPr>
            <w:tcW w:w="3285" w:type="dxa"/>
          </w:tcPr>
          <w:p w:rsidR="00A20567" w:rsidRPr="00A20567" w:rsidRDefault="00A20567" w:rsidP="00A20567">
            <w:pPr>
              <w:pStyle w:val="Paragraphedeliste"/>
              <w:numPr>
                <w:ilvl w:val="0"/>
                <w:numId w:val="3"/>
              </w:numPr>
              <w:spacing w:line="360" w:lineRule="auto"/>
              <w:ind w:hanging="720"/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5094" w:type="dxa"/>
          </w:tcPr>
          <w:p w:rsidR="00A20567" w:rsidRPr="00A20567" w:rsidRDefault="00A20567" w:rsidP="00A20567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293" w:hanging="284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Attitude caractérisée par le refus du progrès.</w:t>
            </w:r>
          </w:p>
        </w:tc>
      </w:tr>
      <w:tr w:rsidR="00A20567" w:rsidTr="00A20567">
        <w:tc>
          <w:tcPr>
            <w:tcW w:w="1809" w:type="dxa"/>
          </w:tcPr>
          <w:p w:rsidR="00A20567" w:rsidRDefault="00A20567" w:rsidP="00A20567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Immobilisme</w:t>
            </w:r>
          </w:p>
        </w:tc>
        <w:tc>
          <w:tcPr>
            <w:tcW w:w="3285" w:type="dxa"/>
          </w:tcPr>
          <w:p w:rsidR="00A20567" w:rsidRPr="00A20567" w:rsidRDefault="00A20567" w:rsidP="00A20567">
            <w:pPr>
              <w:pStyle w:val="Paragraphedeliste"/>
              <w:numPr>
                <w:ilvl w:val="0"/>
                <w:numId w:val="3"/>
              </w:numPr>
              <w:spacing w:line="360" w:lineRule="auto"/>
              <w:ind w:hanging="720"/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5094" w:type="dxa"/>
          </w:tcPr>
          <w:p w:rsidR="00A20567" w:rsidRPr="00A20567" w:rsidRDefault="00A20567" w:rsidP="00A20567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293" w:hanging="284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Attitude caractérisée par le refus du changement.</w:t>
            </w:r>
          </w:p>
        </w:tc>
      </w:tr>
    </w:tbl>
    <w:p w:rsidR="00B40B47" w:rsidRDefault="00B40B47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</w:p>
    <w:p w:rsidR="00006DCC" w:rsidRDefault="00A20567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L'après guerre</w:t>
      </w:r>
      <w:r w:rsidR="00006DCC">
        <w:rPr>
          <w:sz w:val="24"/>
          <w:szCs w:val="24"/>
          <w:lang w:val="fr-CA"/>
        </w:rPr>
        <w:t xml:space="preserve"> :</w:t>
      </w:r>
    </w:p>
    <w:p w:rsidR="00006DCC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681990</wp:posOffset>
            </wp:positionV>
            <wp:extent cx="647700" cy="590550"/>
            <wp:effectExtent l="19050" t="0" r="0" b="0"/>
            <wp:wrapNone/>
            <wp:docPr id="5" name="Image 103" descr="C:\Users\Admin\AppData\Local\Microsoft\Windows\Temporary Internet Files\Content.IE5\E9VRXEUP\arrow-3193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dmin\AppData\Local\Microsoft\Windows\Temporary Internet Files\Content.IE5\E9VRXEUP\arrow-31932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710565</wp:posOffset>
            </wp:positionV>
            <wp:extent cx="647700" cy="590550"/>
            <wp:effectExtent l="0" t="38100" r="0" b="19050"/>
            <wp:wrapNone/>
            <wp:docPr id="12" name="Image 103" descr="C:\Users\Admin\AppData\Local\Microsoft\Windows\Temporary Internet Files\Content.IE5\E9VRXEUP\arrow-3193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dmin\AppData\Local\Microsoft\Windows\Temporary Internet Files\Content.IE5\E9VRXEUP\arrow-31932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26" style="position:absolute;left:0;text-align:left;margin-left:178.05pt;margin-top:46.2pt;width:138.75pt;height:41.25pt;z-index:251659264;mso-position-horizontal-relative:text;mso-position-vertical-relative:text">
            <v:textbox>
              <w:txbxContent>
                <w:p w:rsidR="001A53EB" w:rsidRDefault="001A53EB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 w:rsidRPr="001A53EB"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Il y a peu de</w:t>
                  </w:r>
                </w:p>
              </w:txbxContent>
            </v:textbox>
          </v:rect>
        </w:pict>
      </w:r>
      <w:r>
        <w:rPr>
          <w:sz w:val="24"/>
          <w:szCs w:val="24"/>
          <w:lang w:val="fr-CA"/>
        </w:rPr>
        <w:t>Plusieurs régions du monde qui n'ont pas subit de combats lors de la deuxième guerre mondiale connaissent une période de ________________</w:t>
      </w:r>
      <w:r w:rsidR="00417E6F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C'est le cas du Québec. Complète le diagramme suivant :</w:t>
      </w:r>
      <w:r w:rsidRPr="001A53EB">
        <w:rPr>
          <w:rFonts w:ascii="Bookman Old Style" w:hAnsi="Bookman Old Style"/>
          <w:b/>
          <w:noProof/>
          <w:sz w:val="56"/>
          <w:szCs w:val="56"/>
        </w:rPr>
        <w:t xml:space="preserve"> </w:t>
      </w: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pict>
          <v:rect id="_x0000_s1031" style="position:absolute;left:0;text-align:left;margin-left:17.95pt;margin-top:20.55pt;width:138.75pt;height:41.25pt;z-index:251664384">
            <v:textbox>
              <w:txbxContent>
                <w:p w:rsidR="001A53EB" w:rsidRPr="0076378D" w:rsidRDefault="0076378D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Il y a abondance de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7" style="position:absolute;left:0;text-align:left;margin-left:328.8pt;margin-top:20.55pt;width:138.75pt;height:41.25pt;z-index:251660288">
            <v:textbox>
              <w:txbxContent>
                <w:p w:rsidR="001A53EB" w:rsidRPr="001A53EB" w:rsidRDefault="001A53EB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Entreprises offrent</w:t>
                  </w:r>
                </w:p>
              </w:txbxContent>
            </v:textbox>
          </v:rect>
        </w:pict>
      </w: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63500</wp:posOffset>
            </wp:positionV>
            <wp:extent cx="333375" cy="333375"/>
            <wp:effectExtent l="0" t="0" r="0" b="0"/>
            <wp:wrapNone/>
            <wp:docPr id="8" name="Image 2" descr="C:\Users\PC\AppData\Local\Microsoft\Windows\Temporary Internet Files\Content.IE5\ACO3MECC\768px-Ic_arrow_back_36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ACO3MECC\768px-Ic_arrow_back_36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5080</wp:posOffset>
            </wp:positionV>
            <wp:extent cx="333375" cy="333375"/>
            <wp:effectExtent l="0" t="0" r="0" b="0"/>
            <wp:wrapNone/>
            <wp:docPr id="7" name="Image 2" descr="C:\Users\PC\AppData\Local\Microsoft\Windows\Temporary Internet Files\Content.IE5\ACO3MECC\768px-Ic_arrow_back_36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ACO3MECC\768px-Ic_arrow_back_36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pict>
          <v:rect id="_x0000_s1030" style="position:absolute;left:0;text-align:left;margin-left:17.95pt;margin-top:15.9pt;width:138.75pt;height:41.25pt;z-index:251663360">
            <v:textbox>
              <w:txbxContent>
                <w:p w:rsidR="001A53EB" w:rsidRPr="0076378D" w:rsidRDefault="0076378D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Bons salaires augmentent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328.8pt;margin-top:15.9pt;width:138.75pt;height:41.25pt;z-index:251661312">
            <v:textbox>
              <w:txbxContent>
                <w:p w:rsidR="001A53EB" w:rsidRPr="001A53EB" w:rsidRDefault="001A53EB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Les gens peuvent avoir</w:t>
                  </w:r>
                </w:p>
              </w:txbxContent>
            </v:textbox>
          </v:rect>
        </w:pict>
      </w: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254000</wp:posOffset>
            </wp:positionV>
            <wp:extent cx="647700" cy="590550"/>
            <wp:effectExtent l="0" t="38100" r="0" b="19050"/>
            <wp:wrapNone/>
            <wp:docPr id="4" name="Image 103" descr="C:\Users\Admin\AppData\Local\Microsoft\Windows\Temporary Internet Files\Content.IE5\E9VRXEUP\arrow-3193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dmin\AppData\Local\Microsoft\Windows\Temporary Internet Files\Content.IE5\E9VRXEUP\arrow-31932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225425</wp:posOffset>
            </wp:positionV>
            <wp:extent cx="647700" cy="590550"/>
            <wp:effectExtent l="19050" t="0" r="0" b="0"/>
            <wp:wrapNone/>
            <wp:docPr id="3" name="Image 103" descr="C:\Users\Admin\AppData\Local\Microsoft\Windows\Temporary Internet Files\Content.IE5\E9VRXEUP\arrow-3193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dmin\AppData\Local\Microsoft\Windows\Temporary Internet Files\Content.IE5\E9VRXEUP\arrow-31932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pict>
          <v:rect id="_x0000_s1029" style="position:absolute;left:0;text-align:left;margin-left:178.05pt;margin-top:10pt;width:138.75pt;height:41.25pt;z-index:251662336">
            <v:textbox>
              <w:txbxContent>
                <w:p w:rsidR="001A53EB" w:rsidRPr="0076378D" w:rsidRDefault="0076378D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La prospérité attire</w:t>
                  </w:r>
                </w:p>
              </w:txbxContent>
            </v:textbox>
          </v:rect>
        </w:pict>
      </w:r>
    </w:p>
    <w:p w:rsidR="009C6B61" w:rsidRDefault="009C6B61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76378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lastRenderedPageBreak/>
        <w:t>Progrès social?</w:t>
      </w:r>
      <w:r w:rsidR="0064264F">
        <w:rPr>
          <w:sz w:val="24"/>
          <w:szCs w:val="24"/>
          <w:lang w:val="fr-CA"/>
        </w:rPr>
        <w:t xml:space="preserve"> :</w:t>
      </w:r>
    </w:p>
    <w:p w:rsidR="00AE29F8" w:rsidRDefault="0076378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Il y a peu de progrès social au Québec à cause des ________________________________________ et de l'omniprésence de ____________________________________. C'est l'Église qui s'occupe de _____________________, des hôpitaux et de l'aide aux __________________ ________________. La plupart des Québécois n'ont pas ou très peu d'éducation. Le gouvernement québécois s'oppose aux changements afin de plaire à _______________.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76378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Politique québécoise</w:t>
      </w:r>
      <w:r w:rsidR="0064264F">
        <w:rPr>
          <w:sz w:val="24"/>
          <w:szCs w:val="24"/>
          <w:lang w:val="fr-CA"/>
        </w:rPr>
        <w:t xml:space="preserve"> :</w:t>
      </w:r>
    </w:p>
    <w:p w:rsidR="0064264F" w:rsidRDefault="0076378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 ________________ est le premier ministre du Québec de 1944 à 1959</w:t>
      </w:r>
      <w:r w:rsidR="00FE4113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Il possède des valeurs conservatrices et il est très proche de l'Église. Il encourage _________________, les femmes au foyer et l'obéissance à ___________________. Il s'oppose à un système public (financé et dirigé par le gouvernement) d'éducation et de soins de santé gratuits. Il s'oppose aussi aux droits des ____________________. Plusieurs personnes s'opposent aux politiques de Duplessis. Des artistes vont signer un manifeste intitulé le ______________ ______________ afin de dénoncer le conservatisme et l'omniprésence de l'Église. Duplessis meurt en ____________.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8D2D28">
        <w:rPr>
          <w:sz w:val="24"/>
          <w:szCs w:val="24"/>
          <w:u w:val="single"/>
          <w:lang w:val="fr-CA"/>
        </w:rPr>
        <w:t>Date importante</w:t>
      </w:r>
      <w:r>
        <w:rPr>
          <w:sz w:val="24"/>
          <w:szCs w:val="24"/>
          <w:lang w:val="fr-CA"/>
        </w:rPr>
        <w:t xml:space="preserve"> : Quel événement historique s'est passé le </w:t>
      </w:r>
      <w:r w:rsidR="0076378D">
        <w:rPr>
          <w:lang w:val="fr-CA"/>
        </w:rPr>
        <w:t>26</w:t>
      </w:r>
      <w:r w:rsidR="00312A65">
        <w:rPr>
          <w:lang w:val="fr-CA"/>
        </w:rPr>
        <w:t xml:space="preserve"> avril </w:t>
      </w:r>
      <w:r w:rsidR="0076378D">
        <w:rPr>
          <w:lang w:val="fr-CA"/>
        </w:rPr>
        <w:t>1986</w:t>
      </w:r>
      <w:r>
        <w:rPr>
          <w:sz w:val="24"/>
          <w:szCs w:val="24"/>
          <w:lang w:val="fr-CA"/>
        </w:rPr>
        <w:t>?</w:t>
      </w: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Indice : </w:t>
      </w:r>
      <w:r w:rsidR="00E33ED4">
        <w:rPr>
          <w:sz w:val="24"/>
          <w:szCs w:val="24"/>
          <w:lang w:val="fr-CA"/>
        </w:rPr>
        <w:t xml:space="preserve">C'est un événement </w:t>
      </w:r>
      <w:r w:rsidR="0076378D">
        <w:rPr>
          <w:sz w:val="24"/>
          <w:szCs w:val="24"/>
          <w:lang w:val="fr-CA"/>
        </w:rPr>
        <w:t>international</w:t>
      </w:r>
      <w:r w:rsidR="00A35441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fr-CA"/>
        </w:rPr>
        <w:t>_________________________________________</w:t>
      </w:r>
    </w:p>
    <w:p w:rsidR="00A35441" w:rsidRDefault="00A35441" w:rsidP="0064264F">
      <w:pPr>
        <w:spacing w:after="0" w:line="360" w:lineRule="auto"/>
        <w:jc w:val="both"/>
        <w:rPr>
          <w:b/>
          <w:sz w:val="24"/>
          <w:szCs w:val="24"/>
          <w:u w:val="single"/>
          <w:lang w:val="fr-CA"/>
        </w:rPr>
      </w:pPr>
    </w:p>
    <w:sectPr w:rsidR="00A35441" w:rsidSect="00AE29F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B1B"/>
    <w:multiLevelType w:val="hybridMultilevel"/>
    <w:tmpl w:val="2F7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63C4C"/>
    <w:multiLevelType w:val="hybridMultilevel"/>
    <w:tmpl w:val="D5D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113D1"/>
    <w:multiLevelType w:val="hybridMultilevel"/>
    <w:tmpl w:val="C19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0A9"/>
    <w:rsid w:val="00006DCC"/>
    <w:rsid w:val="00044B23"/>
    <w:rsid w:val="00146B4F"/>
    <w:rsid w:val="001974C8"/>
    <w:rsid w:val="001A53EB"/>
    <w:rsid w:val="00231EE0"/>
    <w:rsid w:val="00234C65"/>
    <w:rsid w:val="002E4886"/>
    <w:rsid w:val="003030C8"/>
    <w:rsid w:val="00312A65"/>
    <w:rsid w:val="003A79FA"/>
    <w:rsid w:val="00410FEC"/>
    <w:rsid w:val="00413AA8"/>
    <w:rsid w:val="00417E6F"/>
    <w:rsid w:val="00427C37"/>
    <w:rsid w:val="004A11B6"/>
    <w:rsid w:val="004D277D"/>
    <w:rsid w:val="00591563"/>
    <w:rsid w:val="005B7438"/>
    <w:rsid w:val="0064264F"/>
    <w:rsid w:val="006B6286"/>
    <w:rsid w:val="0076378D"/>
    <w:rsid w:val="007A704A"/>
    <w:rsid w:val="007C5A83"/>
    <w:rsid w:val="007F7265"/>
    <w:rsid w:val="00851290"/>
    <w:rsid w:val="008D2D28"/>
    <w:rsid w:val="008E4BE7"/>
    <w:rsid w:val="009221B7"/>
    <w:rsid w:val="00994F9C"/>
    <w:rsid w:val="009969FD"/>
    <w:rsid w:val="009C6B61"/>
    <w:rsid w:val="009E1E43"/>
    <w:rsid w:val="00A20567"/>
    <w:rsid w:val="00A2717A"/>
    <w:rsid w:val="00A35441"/>
    <w:rsid w:val="00AE29F8"/>
    <w:rsid w:val="00AE7E74"/>
    <w:rsid w:val="00AF0531"/>
    <w:rsid w:val="00B40B47"/>
    <w:rsid w:val="00B735A0"/>
    <w:rsid w:val="00C07EEC"/>
    <w:rsid w:val="00C91117"/>
    <w:rsid w:val="00CF4648"/>
    <w:rsid w:val="00D439A5"/>
    <w:rsid w:val="00D475E2"/>
    <w:rsid w:val="00D873C8"/>
    <w:rsid w:val="00DE6487"/>
    <w:rsid w:val="00E32E6D"/>
    <w:rsid w:val="00E33ED4"/>
    <w:rsid w:val="00F000A9"/>
    <w:rsid w:val="00F74332"/>
    <w:rsid w:val="00FD043F"/>
    <w:rsid w:val="00FE4113"/>
    <w:rsid w:val="00FF64F6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5A8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43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2020-05-04T17:52:00Z</dcterms:created>
  <dcterms:modified xsi:type="dcterms:W3CDTF">2020-05-04T19:35:00Z</dcterms:modified>
</cp:coreProperties>
</file>